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84D5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Добрый день. Разместите, пожалуйста, на всех сайтах МО</w:t>
      </w:r>
    </w:p>
    <w:p w14:paraId="310DA25E" w14:textId="77777777" w:rsidR="00A82B4B" w:rsidRPr="00A82B4B" w:rsidRDefault="00A82B4B" w:rsidP="00A82B4B">
      <w:pPr>
        <w:rPr>
          <w:lang w:val="en-US"/>
        </w:rPr>
      </w:pPr>
    </w:p>
    <w:p w14:paraId="731AB275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В Кировской области начинается голосование за ремонт по «Дорожному миллиарду»</w:t>
      </w:r>
    </w:p>
    <w:p w14:paraId="623D2930" w14:textId="77777777" w:rsidR="00A82B4B" w:rsidRPr="00A82B4B" w:rsidRDefault="00A82B4B" w:rsidP="00A82B4B">
      <w:pPr>
        <w:rPr>
          <w:lang w:val="en-US"/>
        </w:rPr>
      </w:pPr>
    </w:p>
    <w:p w14:paraId="5F620BD9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Жители сами выбирают, какие дороги в их муниципалитете необходимо отремонтировать</w:t>
      </w:r>
    </w:p>
    <w:p w14:paraId="4F6D75DF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В муниципальных образованиях Кировской области начинается голосование за дороги, которые, по мнению жителей, необходимо отремонтировать в рамках программы «Дорожный миллиард».</w:t>
      </w:r>
    </w:p>
    <w:p w14:paraId="354FD763" w14:textId="77777777" w:rsidR="00A82B4B" w:rsidRPr="00A82B4B" w:rsidRDefault="00A82B4B" w:rsidP="00A82B4B">
      <w:pPr>
        <w:rPr>
          <w:lang w:val="en-US"/>
        </w:rPr>
      </w:pPr>
    </w:p>
    <w:p w14:paraId="5306AF9B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Программа «Дорожный миллиард» стартовала в Кировской области в 2022 году по инициативе губернатора Александра Соколова.</w:t>
      </w:r>
    </w:p>
    <w:p w14:paraId="428BA174" w14:textId="77777777" w:rsidR="00A82B4B" w:rsidRPr="00A82B4B" w:rsidRDefault="00A82B4B" w:rsidP="00A82B4B">
      <w:pPr>
        <w:rPr>
          <w:lang w:val="en-US"/>
        </w:rPr>
      </w:pPr>
    </w:p>
    <w:p w14:paraId="01BDB84F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— Именно в районах очень низкий процент дорог в нормативном состоянии, и им нужно уделять больше внимания. Поэтому будем ежегодно выделять миллиард рублей на ремонт муниципальных дорог. Важно, чтобы решение о том, какие именно дороги ремонтировать, принимали сами жители, а не чиновники, — подчеркнул губернатор Александр Соколов.</w:t>
      </w:r>
    </w:p>
    <w:p w14:paraId="66546804" w14:textId="77777777" w:rsidR="00A82B4B" w:rsidRPr="00A82B4B" w:rsidRDefault="00A82B4B" w:rsidP="00A82B4B">
      <w:pPr>
        <w:rPr>
          <w:lang w:val="en-US"/>
        </w:rPr>
      </w:pPr>
    </w:p>
    <w:p w14:paraId="4F275FEF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Муниципальные образования Кировской области приступают к отбору. Так, голосование за дороги уже началось в Омутнинском, Оричевском, Сунском районах.</w:t>
      </w:r>
    </w:p>
    <w:p w14:paraId="349835AE" w14:textId="77777777" w:rsidR="00A82B4B" w:rsidRPr="00A82B4B" w:rsidRDefault="00A82B4B" w:rsidP="00A82B4B">
      <w:pPr>
        <w:rPr>
          <w:lang w:val="en-US"/>
        </w:rPr>
      </w:pPr>
    </w:p>
    <w:p w14:paraId="4E503697" w14:textId="77777777" w:rsidR="00A82B4B" w:rsidRPr="00A82B4B" w:rsidRDefault="00A82B4B" w:rsidP="00A82B4B">
      <w:pPr>
        <w:rPr>
          <w:lang w:val="en-US"/>
        </w:rPr>
      </w:pPr>
      <w:r w:rsidRPr="00A82B4B">
        <w:rPr>
          <w:lang w:val="en-US"/>
        </w:rPr>
        <w:t>Министерство транспорта Кировской области рекомендует муниципальным образованиям провести голосование до 1 августа, а подведение итогов – до 10 августа.</w:t>
      </w:r>
    </w:p>
    <w:p w14:paraId="764B2BA6" w14:textId="77777777" w:rsidR="00A82B4B" w:rsidRPr="00A82B4B" w:rsidRDefault="00A82B4B" w:rsidP="00A82B4B">
      <w:pPr>
        <w:rPr>
          <w:lang w:val="en-US"/>
        </w:rPr>
      </w:pPr>
    </w:p>
    <w:p w14:paraId="3862F51C" w14:textId="3CD6759E" w:rsidR="009C5522" w:rsidRPr="00A82B4B" w:rsidRDefault="00A82B4B" w:rsidP="00A82B4B">
      <w:r w:rsidRPr="00A82B4B">
        <w:rPr>
          <w:lang w:val="en-US"/>
        </w:rPr>
        <w:t>Добавим, что в 2024 году в Кировской области по «Дорожному миллиарду» будет отремонтировано 128 объектов общей протяженностью более 90 км. Эти участки жители региона выбрали в 2023 году. Тогда в голосовании приняло участие в 5 раз больше жителей, чем в 2022 году.</w:t>
      </w:r>
    </w:p>
    <w:sectPr w:rsidR="009C5522" w:rsidRPr="00A8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9D"/>
    <w:rsid w:val="0061149D"/>
    <w:rsid w:val="007E456E"/>
    <w:rsid w:val="00874B4A"/>
    <w:rsid w:val="00950DA1"/>
    <w:rsid w:val="009C5522"/>
    <w:rsid w:val="00A82B4B"/>
    <w:rsid w:val="00A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5784"/>
  <w15:chartTrackingRefBased/>
  <w15:docId w15:val="{D2D97196-E179-40A5-ADFC-E72E0721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4</cp:revision>
  <dcterms:created xsi:type="dcterms:W3CDTF">2024-05-28T07:40:00Z</dcterms:created>
  <dcterms:modified xsi:type="dcterms:W3CDTF">2024-05-28T07:41:00Z</dcterms:modified>
</cp:coreProperties>
</file>