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92F04" w14:textId="77777777" w:rsidR="00526E7F" w:rsidRDefault="00526E7F" w:rsidP="00526E7F">
      <w:r>
        <w:t>По поручению Президента в Кировской области подготовят программу по ремонту детских садов</w:t>
      </w:r>
    </w:p>
    <w:p w14:paraId="58FD7F66" w14:textId="77777777" w:rsidR="00526E7F" w:rsidRDefault="00526E7F" w:rsidP="00526E7F"/>
    <w:p w14:paraId="100D48D2" w14:textId="77777777" w:rsidR="00526E7F" w:rsidRDefault="00526E7F" w:rsidP="00526E7F">
      <w:r>
        <w:t>Об этом рассказал губернатор Александр Соколов</w:t>
      </w:r>
    </w:p>
    <w:p w14:paraId="68AF4ED1" w14:textId="77777777" w:rsidR="00526E7F" w:rsidRDefault="00526E7F" w:rsidP="00526E7F"/>
    <w:p w14:paraId="286FA06A" w14:textId="77777777" w:rsidR="00526E7F" w:rsidRDefault="00526E7F" w:rsidP="00526E7F"/>
    <w:p w14:paraId="5D69B8FB" w14:textId="77777777" w:rsidR="00526E7F" w:rsidRDefault="00526E7F" w:rsidP="00526E7F">
      <w:r>
        <w:t>В рамках еженедельного оперативного совещания глава региона Александр Соколов определил задачи в сфере образования на 2024 год.</w:t>
      </w:r>
    </w:p>
    <w:p w14:paraId="3BEA510C" w14:textId="77777777" w:rsidR="00526E7F" w:rsidRDefault="00526E7F" w:rsidP="00526E7F"/>
    <w:p w14:paraId="2734075D" w14:textId="77777777" w:rsidR="00526E7F" w:rsidRDefault="00526E7F" w:rsidP="00526E7F">
      <w:r>
        <w:t>Так, в этом году  строится 11 новых школ в Кирове, Нолинске и Котельниче и 1 детский сад.</w:t>
      </w:r>
    </w:p>
    <w:p w14:paraId="120B31A3" w14:textId="77777777" w:rsidR="00526E7F" w:rsidRDefault="00526E7F" w:rsidP="00526E7F">
      <w:r>
        <w:t>- Необходимо провести полномасштабный капитальный ремонт 6 зданий школ по федеральному проекту модернизации школьных систем образования – в Орлове, Лальске, Безбожнике, Ленинской Искре, Советске и Вятском техническом лицее. Нужно подготовить проектно-сметную документацию на капитальные ремонты детских садов в 2025 году. Это решение Президента Владимира Путина, — определил глава региона.</w:t>
      </w:r>
    </w:p>
    <w:p w14:paraId="527BEC31" w14:textId="77777777" w:rsidR="00526E7F" w:rsidRDefault="00526E7F" w:rsidP="00526E7F"/>
    <w:p w14:paraId="7720F38E" w14:textId="77777777" w:rsidR="00526E7F" w:rsidRDefault="00526E7F" w:rsidP="00526E7F">
      <w:r>
        <w:t xml:space="preserve">Кроме того, Александр Соколов обозначил задачу качественно подготовить заявку на создание в Кирове Кампуса мирового уровня. Сейчас региональное правительство ждет объявления федерального конкурса. </w:t>
      </w:r>
    </w:p>
    <w:p w14:paraId="462C9408" w14:textId="77777777" w:rsidR="00526E7F" w:rsidRDefault="00526E7F" w:rsidP="00526E7F"/>
    <w:p w14:paraId="3737E414" w14:textId="77777777" w:rsidR="00526E7F" w:rsidRDefault="00526E7F" w:rsidP="00526E7F">
      <w:r>
        <w:t>Губернатор определил задачи в рамках президентского нацпроекта «Образование». Так, необходимо создать:</w:t>
      </w:r>
    </w:p>
    <w:p w14:paraId="76359FB1" w14:textId="77777777" w:rsidR="00526E7F" w:rsidRDefault="00526E7F" w:rsidP="00526E7F">
      <w:r>
        <w:t>- в сельской местности и малых городах 72 центра образования «Точка роста»,</w:t>
      </w:r>
    </w:p>
    <w:p w14:paraId="023C2DA2" w14:textId="77777777" w:rsidR="00526E7F" w:rsidRDefault="00526E7F" w:rsidP="00526E7F">
      <w:r>
        <w:t>- 3 технопарка «</w:t>
      </w:r>
      <w:proofErr w:type="spellStart"/>
      <w:r>
        <w:t>Кванториум</w:t>
      </w:r>
      <w:proofErr w:type="spellEnd"/>
      <w:r>
        <w:t>» в Кирове и Кирово-Чепецке,</w:t>
      </w:r>
    </w:p>
    <w:p w14:paraId="59AF5BB8" w14:textId="77777777" w:rsidR="00526E7F" w:rsidRDefault="00526E7F" w:rsidP="00526E7F">
      <w:r>
        <w:t>- IT-куб в Кирсе Верхнекамского района,</w:t>
      </w:r>
    </w:p>
    <w:p w14:paraId="375E80B5" w14:textId="77777777" w:rsidR="00526E7F" w:rsidRDefault="00526E7F" w:rsidP="00526E7F">
      <w:r>
        <w:t>- 1776 новых мест современного дополнительного образования.</w:t>
      </w:r>
    </w:p>
    <w:p w14:paraId="3F7C6896" w14:textId="77777777" w:rsidR="00526E7F" w:rsidRDefault="00526E7F" w:rsidP="00526E7F"/>
    <w:p w14:paraId="4CE36730" w14:textId="22C50B40" w:rsidR="00F903D2" w:rsidRPr="00526E7F" w:rsidRDefault="00526E7F" w:rsidP="00526E7F">
      <w:r>
        <w:t>— В сравнении с другими регионами хочу обозначить наше преимущество. У нас в регионе хорошо развита территория детства: общее образование, дополнительное образование. Мы очень выгодно отличаемся, это наше конкурентное преимущество, нужно его усиливать, — отметил губернатор.</w:t>
      </w:r>
    </w:p>
    <w:sectPr w:rsidR="00F903D2" w:rsidRPr="00526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3D2"/>
    <w:rsid w:val="00045063"/>
    <w:rsid w:val="00072A6D"/>
    <w:rsid w:val="000C66BD"/>
    <w:rsid w:val="003C3110"/>
    <w:rsid w:val="005140E4"/>
    <w:rsid w:val="00526E7F"/>
    <w:rsid w:val="00F9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58CBF-A158-4152-99C6-DA624E25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0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3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3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3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3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3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3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3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3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03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03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03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03D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03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03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03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03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03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90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3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90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90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903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903D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903D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03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903D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903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Сис. Админ</dc:creator>
  <cp:keywords/>
  <dc:description/>
  <cp:lastModifiedBy>Сис. Админ</cp:lastModifiedBy>
  <cp:revision>11</cp:revision>
  <dcterms:created xsi:type="dcterms:W3CDTF">2024-01-23T06:22:00Z</dcterms:created>
  <dcterms:modified xsi:type="dcterms:W3CDTF">2024-01-23T06:26:00Z</dcterms:modified>
</cp:coreProperties>
</file>