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6E" w:rsidRPr="00100D6E" w:rsidRDefault="00100D6E" w:rsidP="00100D6E">
      <w:pPr>
        <w:pStyle w:val="a3"/>
        <w:spacing w:before="0" w:beforeAutospacing="0"/>
        <w:ind w:left="-709" w:right="-426"/>
        <w:jc w:val="center"/>
        <w:rPr>
          <w:rFonts w:ascii="Corbel Light" w:hAnsi="Corbel Light"/>
          <w:b/>
          <w:i/>
          <w:sz w:val="40"/>
        </w:rPr>
      </w:pPr>
      <w:r w:rsidRPr="00100D6E">
        <w:rPr>
          <w:rFonts w:ascii="Corbel Light" w:hAnsi="Corbel Light"/>
          <w:b/>
          <w:i/>
          <w:sz w:val="40"/>
        </w:rPr>
        <w:t>Уважаемые мусульмане Малмыжского района!</w:t>
      </w:r>
      <w:r w:rsidRPr="00100D6E">
        <w:rPr>
          <w:rFonts w:ascii="Corbel Light" w:hAnsi="Corbel Light"/>
          <w:b/>
          <w:i/>
          <w:sz w:val="40"/>
        </w:rPr>
        <w:br/>
        <w:t>Сердечно поздравляю вас со священным праздником Курбан-Байрам!</w:t>
      </w:r>
    </w:p>
    <w:p w:rsidR="00100D6E" w:rsidRPr="00100D6E" w:rsidRDefault="00100D6E" w:rsidP="00100D6E">
      <w:pPr>
        <w:pStyle w:val="a3"/>
        <w:ind w:left="-709" w:right="-426"/>
        <w:jc w:val="both"/>
        <w:rPr>
          <w:rFonts w:ascii="Corbel Light" w:hAnsi="Corbel Light"/>
          <w:sz w:val="36"/>
        </w:rPr>
      </w:pPr>
      <w:r w:rsidRPr="00100D6E">
        <w:rPr>
          <w:rFonts w:ascii="Corbel Light" w:hAnsi="Corbel Light"/>
          <w:sz w:val="36"/>
        </w:rPr>
        <w:t>На протяжении столетий этот праздник, проникнутый добрыми и светлыми чувствами, служит сближению людей, утверждению в обществе идеалов добра и милосердия, воспитывает уважение к религиозным заповедям, к лучшим традициям истории и культуры многих народов. Курбан-Байрам является истинным олицетворением любви и преданности вере, понятным и близким людям разных национал</w:t>
      </w:r>
      <w:bookmarkStart w:id="0" w:name="_GoBack"/>
      <w:bookmarkEnd w:id="0"/>
      <w:r w:rsidRPr="00100D6E">
        <w:rPr>
          <w:rFonts w:ascii="Corbel Light" w:hAnsi="Corbel Light"/>
          <w:sz w:val="36"/>
        </w:rPr>
        <w:t>ьностей и конфессий.</w:t>
      </w:r>
    </w:p>
    <w:p w:rsidR="00100D6E" w:rsidRPr="00100D6E" w:rsidRDefault="00100D6E" w:rsidP="00100D6E">
      <w:pPr>
        <w:pStyle w:val="a3"/>
        <w:ind w:left="-709" w:right="-426"/>
        <w:jc w:val="both"/>
        <w:rPr>
          <w:rFonts w:ascii="Corbel Light" w:hAnsi="Corbel Light"/>
          <w:sz w:val="36"/>
        </w:rPr>
      </w:pPr>
      <w:r w:rsidRPr="00100D6E">
        <w:rPr>
          <w:rFonts w:ascii="Corbel Light" w:hAnsi="Corbel Light"/>
          <w:sz w:val="36"/>
        </w:rPr>
        <w:t>Отрадно, что мусульманская община нашего района активно участвует в общественной жизни, развивает просветительскую деятельность, уделяет пристальное внимание институту семьи и воспитанию подрастающего поколения. Пусть высокие гуманистические ценности ислама и впредь служат укреплению духовности, взаимопонимания и единства народов нашего многонационального района, способствуют сохранению мира и согласия в обществе.</w:t>
      </w:r>
    </w:p>
    <w:p w:rsidR="00100D6E" w:rsidRPr="00100D6E" w:rsidRDefault="00100D6E" w:rsidP="00100D6E">
      <w:pPr>
        <w:pStyle w:val="a3"/>
        <w:ind w:left="-709" w:right="-426"/>
        <w:jc w:val="both"/>
        <w:rPr>
          <w:rFonts w:ascii="Corbel Light" w:hAnsi="Corbel Light"/>
          <w:sz w:val="36"/>
        </w:rPr>
      </w:pPr>
      <w:r w:rsidRPr="00100D6E">
        <w:rPr>
          <w:rFonts w:ascii="Corbel Light" w:hAnsi="Corbel Light"/>
          <w:sz w:val="36"/>
        </w:rPr>
        <w:t>В этот светлый праздник желаю всем верующим мусульманам доброго здоровья, счастья и достатка в семьях, благополучия и успехов во всех ваших добрых начинаниях и делах!</w:t>
      </w:r>
    </w:p>
    <w:p w:rsidR="00CA37E3" w:rsidRDefault="00CA37E3"/>
    <w:sectPr w:rsidR="00CA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7C"/>
    <w:rsid w:val="00100D6E"/>
    <w:rsid w:val="006D2D7C"/>
    <w:rsid w:val="00C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2023-06-28T07:41:00Z</dcterms:created>
  <dcterms:modified xsi:type="dcterms:W3CDTF">2023-06-28T07:42:00Z</dcterms:modified>
</cp:coreProperties>
</file>