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DA" w:rsidRDefault="007A1FDA" w:rsidP="007A1FDA">
      <w:pPr>
        <w:pStyle w:val="a3"/>
      </w:pPr>
      <w:r>
        <w:t xml:space="preserve">Управление Роспотребнадзора напоминает, что употребление свежей плодоовощной продукции крайне важно, потому что в овощах, фруктах и ягодах содержатся ценные питательные вещества, витамины и микроэлементы, которые так необходимы организму человека. </w:t>
      </w:r>
    </w:p>
    <w:p w:rsidR="007A1FDA" w:rsidRDefault="007A1FDA" w:rsidP="007A1FDA">
      <w:pPr>
        <w:pStyle w:val="a3"/>
      </w:pPr>
      <w:r>
        <w:rPr>
          <w:b/>
          <w:bCs/>
        </w:rPr>
        <w:t>Для того</w:t>
      </w:r>
      <w:proofErr w:type="gramStart"/>
      <w:r>
        <w:rPr>
          <w:b/>
          <w:bCs/>
        </w:rPr>
        <w:t>,</w:t>
      </w:r>
      <w:proofErr w:type="gramEnd"/>
      <w:r>
        <w:rPr>
          <w:b/>
          <w:bCs/>
        </w:rPr>
        <w:t xml:space="preserve"> чтобы овощи, фрукты и ягоды принесли максимум пользы, необходимо следовать рекомендациям по выбору плодоовощной продукции:</w:t>
      </w:r>
      <w:r>
        <w:t xml:space="preserve"> </w:t>
      </w:r>
    </w:p>
    <w:p w:rsidR="007A1FDA" w:rsidRDefault="007A1FDA" w:rsidP="007A1FDA">
      <w:pPr>
        <w:pStyle w:val="a3"/>
      </w:pPr>
      <w:r>
        <w:t xml:space="preserve">— покупать плодоовощную продукцию следует только в установленных местах торговли; </w:t>
      </w:r>
    </w:p>
    <w:p w:rsidR="007A1FDA" w:rsidRDefault="007A1FDA" w:rsidP="007A1FDA">
      <w:pPr>
        <w:pStyle w:val="a3"/>
      </w:pPr>
      <w:r>
        <w:t xml:space="preserve">— при необходимости требовать документы, подтверждающие качество и безопасность приобретаемых пищевых продуктов; </w:t>
      </w:r>
    </w:p>
    <w:p w:rsidR="007A1FDA" w:rsidRDefault="007A1FDA" w:rsidP="007A1FDA">
      <w:pPr>
        <w:pStyle w:val="a3"/>
      </w:pPr>
      <w:r>
        <w:t xml:space="preserve">— продавец (владелец) должен строго соблюдать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ФИО продавца; </w:t>
      </w:r>
    </w:p>
    <w:p w:rsidR="007A1FDA" w:rsidRDefault="007A1FDA" w:rsidP="007A1FDA">
      <w:pPr>
        <w:pStyle w:val="a3"/>
      </w:pPr>
      <w:proofErr w:type="gramStart"/>
      <w:r>
        <w:t xml:space="preserve">— продавец (владелец) должен содержать палатку, киоск, автофургон, тележку, лоток, а также окружающую территорию в чистоте. </w:t>
      </w:r>
      <w:proofErr w:type="gramEnd"/>
    </w:p>
    <w:p w:rsidR="007A1FDA" w:rsidRDefault="007A1FDA" w:rsidP="007A1FDA">
      <w:pPr>
        <w:pStyle w:val="a3"/>
      </w:pPr>
      <w:r>
        <w:t xml:space="preserve">Покупая овощи, фрукты и ягоды необходимо обращать внимание на внешний вид, запах, цвет и консистенцию продукта. Окрас плодов должен быть свойственный данному виду, не иметь признаков порчи и гниения, без повреждений кожуры. Спелые плоды отличает сильный приятый запах. </w:t>
      </w:r>
    </w:p>
    <w:p w:rsidR="007A1FDA" w:rsidRDefault="007A1FDA" w:rsidP="007A1FDA">
      <w:pPr>
        <w:pStyle w:val="a3"/>
      </w:pPr>
      <w:r>
        <w:rPr>
          <w:u w:val="single"/>
        </w:rPr>
        <w:t>Обращаем внимание, что продажа загнивших, испорченных, с нарушением целостности кожуры овощей, бахчевых культур и фруктов в нарезку запрещена</w:t>
      </w:r>
      <w:r>
        <w:t xml:space="preserve">. </w:t>
      </w:r>
    </w:p>
    <w:p w:rsidR="007A1FDA" w:rsidRDefault="007A1FDA" w:rsidP="007A1FDA">
      <w:pPr>
        <w:pStyle w:val="a3"/>
      </w:pPr>
      <w:r>
        <w:rPr>
          <w:b/>
          <w:bCs/>
        </w:rPr>
        <w:t>Меры профилактики инфекционных заболеваний:</w:t>
      </w:r>
      <w:r>
        <w:t xml:space="preserve"> </w:t>
      </w:r>
    </w:p>
    <w:p w:rsidR="007A1FDA" w:rsidRDefault="007A1FDA" w:rsidP="007A1FDA">
      <w:pPr>
        <w:pStyle w:val="a3"/>
      </w:pPr>
      <w:r>
        <w:t xml:space="preserve">— соблюдение правил личной гигиены (мытьё рук перед едой и приготовлением пищи, после возвращения с улицы, посещения туалета, контакта с больными людьми и т.д.); </w:t>
      </w:r>
    </w:p>
    <w:p w:rsidR="007A1FDA" w:rsidRDefault="007A1FDA" w:rsidP="007A1FDA">
      <w:pPr>
        <w:pStyle w:val="a3"/>
      </w:pPr>
      <w:r>
        <w:t xml:space="preserve">— соблюдение условий хранения фруктов, овощей, зелени и ягод. </w:t>
      </w:r>
    </w:p>
    <w:p w:rsidR="007A1FDA" w:rsidRDefault="007A1FDA" w:rsidP="007A1FDA">
      <w:pPr>
        <w:pStyle w:val="a3"/>
      </w:pPr>
      <w:r>
        <w:t xml:space="preserve">— тщательное мытьё плодов и зелени является обязательным условием их употребления и мерой профилактики инфекционных заболеваний. </w:t>
      </w:r>
    </w:p>
    <w:p w:rsidR="007A1FDA" w:rsidRDefault="007A1FDA" w:rsidP="007A1FDA">
      <w:pPr>
        <w:pStyle w:val="a3"/>
      </w:pPr>
      <w:r>
        <w:t xml:space="preserve">Помните, что перед употреблением овощи и фрукты следует тщательно промыть под проточной водой руками или при помощи щётки. Не рекомендуется использовать для мытья плодоовощной продукции бытовые средства для мытья посуды или мыло. </w:t>
      </w:r>
    </w:p>
    <w:p w:rsidR="007A1FDA" w:rsidRDefault="007A1FDA" w:rsidP="007A1FDA">
      <w:pPr>
        <w:pStyle w:val="a3"/>
      </w:pPr>
      <w:r>
        <w:rPr>
          <w:b/>
          <w:bCs/>
        </w:rPr>
        <w:t>Как правильно мыть?</w:t>
      </w:r>
      <w:r>
        <w:t xml:space="preserve"> </w:t>
      </w:r>
    </w:p>
    <w:p w:rsidR="007A1FDA" w:rsidRDefault="007A1FDA" w:rsidP="007A1FDA">
      <w:pPr>
        <w:pStyle w:val="a3"/>
      </w:pPr>
      <w:proofErr w:type="gramStart"/>
      <w:r>
        <w:t>Корнеплоды (картофель, редис, морковь, свеклу и т.п.), нужно ненадолго замочить (10-15 минут) в тёплой воде.</w:t>
      </w:r>
      <w:proofErr w:type="gramEnd"/>
      <w:r>
        <w:t xml:space="preserve"> Затем тщательно очистить щёткой, и хорошо промыть. </w:t>
      </w:r>
    </w:p>
    <w:p w:rsidR="007A1FDA" w:rsidRDefault="007A1FDA" w:rsidP="007A1FDA">
      <w:pPr>
        <w:pStyle w:val="a3"/>
      </w:pPr>
      <w:r>
        <w:t xml:space="preserve">Капусту (белокочанную, пекинскую и др. листовые виды) перед промыванием прохладной водой нужно очистить от верхнего слоя листьев. </w:t>
      </w:r>
    </w:p>
    <w:p w:rsidR="007A1FDA" w:rsidRDefault="007A1FDA" w:rsidP="007A1FDA">
      <w:pPr>
        <w:pStyle w:val="a3"/>
      </w:pPr>
      <w:r>
        <w:lastRenderedPageBreak/>
        <w:t xml:space="preserve">Цветную капусту, чтобы избавить ее от насекомых, лучше предварительно замочить в прохладной воде, разделить на соцветия, одновременно освобождая ее от потемневших участков. </w:t>
      </w:r>
    </w:p>
    <w:p w:rsidR="007A1FDA" w:rsidRDefault="007A1FDA" w:rsidP="007A1FDA">
      <w:pPr>
        <w:pStyle w:val="a3"/>
      </w:pPr>
      <w:r>
        <w:t xml:space="preserve">Особого внимания требует зелень. Зелёный лук, укроп, петрушку, кинзу, щавель, салатную зелень нужно перебрать, удалить корни, пожелтевшие и поврежденные листья. Далее зелень замочить в прохладной воде на 15 минут, периодически меняя воду и разбирая зелень по отдельным листочкам и веточкам, пока на дно не осядет вся </w:t>
      </w:r>
      <w:proofErr w:type="gramStart"/>
      <w:r>
        <w:t>грязь</w:t>
      </w:r>
      <w:proofErr w:type="gramEnd"/>
      <w:r>
        <w:t xml:space="preserve"> и вода не станет чистой. После этого зелень нужно тщательно ополоснуть проточной водой. Для лучшего очищения зелени от патогенных микробов и яиц гельминтов можно подержать ее в течение получаса в солевом или уксусном растворе (по 1 столовой ложке соли или уксуса на 1 литр воды). </w:t>
      </w:r>
    </w:p>
    <w:p w:rsidR="007A1FDA" w:rsidRDefault="007A1FDA" w:rsidP="007A1FDA">
      <w:pPr>
        <w:pStyle w:val="a3"/>
      </w:pPr>
      <w:r>
        <w:t xml:space="preserve">Виноград надо промывать под «душем» из-под крана. После мытья — дать воде стечь. Если гроздья тугие, то их нужно разделить с помощью ножниц, но не отрывать ягоды от плодоножки. Она, как пробка, защищает ягоду от попадания посторонних микроорганизмов и предотвращает быстрое гниение и порчу продукта. </w:t>
      </w:r>
    </w:p>
    <w:p w:rsidR="007A1FDA" w:rsidRDefault="007A1FDA" w:rsidP="007A1FDA">
      <w:pPr>
        <w:pStyle w:val="a3"/>
      </w:pPr>
      <w:r>
        <w:t xml:space="preserve">Ягоды, как и другие плоды, требуют тщательного мытья перед употреблением. </w:t>
      </w:r>
      <w:proofErr w:type="gramStart"/>
      <w:r>
        <w:t>Непосредственно перед мытьем следует отобрать все «лишние» ягоды: мятые, перезревшие, недозревшие, загнившие, поврежденные экземпляры.</w:t>
      </w:r>
      <w:proofErr w:type="gramEnd"/>
      <w:r>
        <w:t xml:space="preserve"> Не следует мыть и держать ягоды в воде дольше необходимого времени. </w:t>
      </w:r>
    </w:p>
    <w:p w:rsidR="007A1FDA" w:rsidRDefault="007A1FDA" w:rsidP="007A1FDA">
      <w:pPr>
        <w:pStyle w:val="a3"/>
      </w:pPr>
      <w:r>
        <w:t xml:space="preserve">Для промывания вишни, черешни, малины, смородины и других ягод рекомендуется следующее: выложить ягоды на дуршлаг в один слой и промывать под проточной водой 5 минут. Так с поверхности сойдет земля или пыль. Чтобы отмыть клубнику от остатков земли и песка, лучше замочить ягоды на 5-10 минут в прохладной воде, а затем ополоснуть проточной водой. </w:t>
      </w:r>
    </w:p>
    <w:p w:rsidR="00A43AD1" w:rsidRDefault="00A43AD1">
      <w:bookmarkStart w:id="0" w:name="_GoBack"/>
      <w:bookmarkEnd w:id="0"/>
    </w:p>
    <w:sectPr w:rsidR="00A4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DA"/>
    <w:rsid w:val="007A1FDA"/>
    <w:rsid w:val="00A4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Чехонина Е.П.</dc:creator>
  <cp:lastModifiedBy>Чехонина Е.П.</cp:lastModifiedBy>
  <cp:revision>1</cp:revision>
  <dcterms:created xsi:type="dcterms:W3CDTF">2023-08-02T07:01:00Z</dcterms:created>
  <dcterms:modified xsi:type="dcterms:W3CDTF">2023-08-02T07:05:00Z</dcterms:modified>
</cp:coreProperties>
</file>