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7EF0A" w14:textId="0E9EAEBD" w:rsidR="008D7056" w:rsidRDefault="001D2BE6" w:rsidP="00B158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3E23" w:rsidRPr="00254DED">
        <w:rPr>
          <w:rFonts w:ascii="Times New Roman" w:hAnsi="Times New Roman" w:cs="Times New Roman"/>
          <w:b/>
          <w:sz w:val="24"/>
          <w:szCs w:val="24"/>
        </w:rPr>
        <w:t>ПРЕСС – РЕЛИЗ</w:t>
      </w:r>
    </w:p>
    <w:p w14:paraId="5E9B1653" w14:textId="77777777" w:rsidR="00163927" w:rsidRPr="00254DED" w:rsidRDefault="00163927" w:rsidP="00B158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A098E" w14:textId="0A59CC11" w:rsidR="008D7056" w:rsidRPr="00254DED" w:rsidRDefault="00242C02" w:rsidP="008D70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F63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43F">
        <w:rPr>
          <w:rFonts w:ascii="Times New Roman" w:hAnsi="Times New Roman" w:cs="Times New Roman"/>
          <w:b/>
          <w:sz w:val="24"/>
          <w:szCs w:val="24"/>
        </w:rPr>
        <w:t>июня</w:t>
      </w:r>
      <w:r w:rsidR="00204D57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FB0BF4" w:rsidRPr="00254DE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874D5">
        <w:rPr>
          <w:rFonts w:ascii="Times New Roman" w:hAnsi="Times New Roman" w:cs="Times New Roman"/>
          <w:b/>
          <w:sz w:val="24"/>
          <w:szCs w:val="24"/>
        </w:rPr>
        <w:t xml:space="preserve"> в 12</w:t>
      </w:r>
      <w:r w:rsidR="00EE7238">
        <w:rPr>
          <w:rFonts w:ascii="Times New Roman" w:hAnsi="Times New Roman" w:cs="Times New Roman"/>
          <w:b/>
          <w:sz w:val="24"/>
          <w:szCs w:val="24"/>
        </w:rPr>
        <w:t>:00 (</w:t>
      </w:r>
      <w:r w:rsidR="0040743F">
        <w:rPr>
          <w:rFonts w:ascii="Times New Roman" w:hAnsi="Times New Roman" w:cs="Times New Roman"/>
          <w:b/>
          <w:sz w:val="24"/>
          <w:szCs w:val="24"/>
        </w:rPr>
        <w:t>мск</w:t>
      </w:r>
      <w:r w:rsidR="00F67C8D" w:rsidRPr="00254DED">
        <w:rPr>
          <w:rFonts w:ascii="Times New Roman" w:hAnsi="Times New Roman" w:cs="Times New Roman"/>
          <w:b/>
          <w:sz w:val="24"/>
          <w:szCs w:val="24"/>
        </w:rPr>
        <w:t>)</w:t>
      </w:r>
      <w:r w:rsidR="009421DA" w:rsidRPr="00254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7056" w:rsidRPr="00254DED">
        <w:rPr>
          <w:rFonts w:ascii="Times New Roman" w:hAnsi="Times New Roman" w:cs="Times New Roman"/>
          <w:b/>
          <w:sz w:val="24"/>
          <w:szCs w:val="24"/>
        </w:rPr>
        <w:t xml:space="preserve">состоится </w:t>
      </w:r>
      <w:r w:rsidR="00EE7238">
        <w:rPr>
          <w:rFonts w:ascii="Times New Roman" w:hAnsi="Times New Roman" w:cs="Times New Roman"/>
          <w:b/>
          <w:sz w:val="24"/>
          <w:szCs w:val="24"/>
        </w:rPr>
        <w:t xml:space="preserve">обучающий </w:t>
      </w:r>
      <w:r w:rsidR="006E118C" w:rsidRPr="00254DED">
        <w:rPr>
          <w:rFonts w:ascii="Times New Roman" w:hAnsi="Times New Roman" w:cs="Times New Roman"/>
          <w:b/>
          <w:sz w:val="24"/>
          <w:szCs w:val="24"/>
        </w:rPr>
        <w:t>онлайн</w:t>
      </w:r>
      <w:r w:rsidR="008D7056" w:rsidRPr="00254DED">
        <w:rPr>
          <w:rFonts w:ascii="Times New Roman" w:hAnsi="Times New Roman" w:cs="Times New Roman"/>
          <w:b/>
          <w:sz w:val="24"/>
          <w:szCs w:val="24"/>
        </w:rPr>
        <w:t xml:space="preserve">-семинар на тему: </w:t>
      </w:r>
      <w:r w:rsidR="009E57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«Цифровая м</w:t>
      </w:r>
      <w:r w:rsidR="008D7056" w:rsidRPr="00254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аркировка и система прослеживаемости продукции</w:t>
      </w:r>
      <w:r w:rsidR="00163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Результаты. Тенденции. Перспективы</w:t>
      </w:r>
      <w:r w:rsidR="008D7056" w:rsidRPr="00254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0D36BD" w:rsidRPr="00254D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005CB964" w14:textId="58BDEBF4" w:rsidR="0000574E" w:rsidRPr="00254DED" w:rsidRDefault="000D36BD" w:rsidP="0000574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DED">
        <w:rPr>
          <w:rFonts w:ascii="Times New Roman" w:hAnsi="Times New Roman" w:cs="Times New Roman"/>
          <w:sz w:val="24"/>
          <w:szCs w:val="24"/>
        </w:rPr>
        <w:t>К участию в с</w:t>
      </w:r>
      <w:r w:rsidR="008D7056" w:rsidRPr="00254DED">
        <w:rPr>
          <w:rFonts w:ascii="Times New Roman" w:hAnsi="Times New Roman" w:cs="Times New Roman"/>
          <w:sz w:val="24"/>
          <w:szCs w:val="24"/>
        </w:rPr>
        <w:t>еминар</w:t>
      </w:r>
      <w:r w:rsidRPr="00254DED">
        <w:rPr>
          <w:rFonts w:ascii="Times New Roman" w:hAnsi="Times New Roman" w:cs="Times New Roman"/>
          <w:sz w:val="24"/>
          <w:szCs w:val="24"/>
        </w:rPr>
        <w:t>е</w:t>
      </w:r>
      <w:r w:rsidR="008D7056" w:rsidRPr="00254DED">
        <w:rPr>
          <w:rFonts w:ascii="Times New Roman" w:hAnsi="Times New Roman" w:cs="Times New Roman"/>
          <w:sz w:val="24"/>
          <w:szCs w:val="24"/>
        </w:rPr>
        <w:t xml:space="preserve"> </w:t>
      </w:r>
      <w:r w:rsidRPr="00254DED">
        <w:rPr>
          <w:rFonts w:ascii="Times New Roman" w:hAnsi="Times New Roman" w:cs="Times New Roman"/>
          <w:sz w:val="24"/>
          <w:szCs w:val="24"/>
        </w:rPr>
        <w:t>приглашаются члены</w:t>
      </w:r>
      <w:r w:rsidR="00F67C8D" w:rsidRPr="00254DED">
        <w:rPr>
          <w:rFonts w:ascii="Times New Roman" w:hAnsi="Times New Roman" w:cs="Times New Roman"/>
          <w:sz w:val="24"/>
          <w:szCs w:val="24"/>
        </w:rPr>
        <w:t xml:space="preserve"> Комиссий</w:t>
      </w:r>
      <w:r w:rsidR="002903AD" w:rsidRPr="00254DED">
        <w:rPr>
          <w:rFonts w:ascii="Times New Roman" w:hAnsi="Times New Roman" w:cs="Times New Roman"/>
          <w:sz w:val="24"/>
          <w:szCs w:val="24"/>
        </w:rPr>
        <w:t xml:space="preserve"> по противодействию незаконному обороту промышленной продукции, </w:t>
      </w:r>
      <w:r w:rsidR="006E118C" w:rsidRPr="00254DED">
        <w:rPr>
          <w:rFonts w:ascii="Times New Roman" w:hAnsi="Times New Roman" w:cs="Times New Roman"/>
          <w:sz w:val="24"/>
          <w:szCs w:val="24"/>
        </w:rPr>
        <w:t xml:space="preserve"> члены</w:t>
      </w:r>
      <w:r w:rsidR="008D7056" w:rsidRPr="00254DED">
        <w:rPr>
          <w:rFonts w:ascii="Times New Roman" w:hAnsi="Times New Roman" w:cs="Times New Roman"/>
          <w:sz w:val="24"/>
          <w:szCs w:val="24"/>
        </w:rPr>
        <w:t xml:space="preserve"> региональных оперативных штабов по контролю ситуации в части внедрения маркировки товаров средствами идентификации, </w:t>
      </w:r>
      <w:r w:rsidR="00F67C8D" w:rsidRPr="00254DED">
        <w:rPr>
          <w:rFonts w:ascii="Times New Roman" w:hAnsi="Times New Roman" w:cs="Times New Roman"/>
          <w:sz w:val="24"/>
          <w:szCs w:val="24"/>
        </w:rPr>
        <w:t xml:space="preserve"> </w:t>
      </w:r>
      <w:r w:rsidR="002903AD" w:rsidRPr="00254DED">
        <w:rPr>
          <w:rFonts w:ascii="Times New Roman" w:hAnsi="Times New Roman" w:cs="Times New Roman"/>
          <w:sz w:val="24"/>
          <w:szCs w:val="24"/>
        </w:rPr>
        <w:t>а также сот</w:t>
      </w:r>
      <w:r w:rsidR="006E118C" w:rsidRPr="00254DED">
        <w:rPr>
          <w:rFonts w:ascii="Times New Roman" w:hAnsi="Times New Roman" w:cs="Times New Roman"/>
          <w:sz w:val="24"/>
          <w:szCs w:val="24"/>
        </w:rPr>
        <w:t>рудники</w:t>
      </w:r>
      <w:r w:rsidR="002903AD" w:rsidRPr="00254DED">
        <w:rPr>
          <w:rFonts w:ascii="Times New Roman" w:hAnsi="Times New Roman" w:cs="Times New Roman"/>
          <w:sz w:val="24"/>
          <w:szCs w:val="24"/>
        </w:rPr>
        <w:t xml:space="preserve"> </w:t>
      </w:r>
      <w:r w:rsidR="008D7056" w:rsidRPr="00254DED">
        <w:rPr>
          <w:rFonts w:ascii="Times New Roman" w:hAnsi="Times New Roman" w:cs="Times New Roman"/>
          <w:sz w:val="24"/>
          <w:szCs w:val="24"/>
        </w:rPr>
        <w:t xml:space="preserve">территориальных </w:t>
      </w:r>
      <w:r w:rsidR="002903AD" w:rsidRPr="00254DED">
        <w:rPr>
          <w:rFonts w:ascii="Times New Roman" w:hAnsi="Times New Roman" w:cs="Times New Roman"/>
          <w:sz w:val="24"/>
          <w:szCs w:val="24"/>
        </w:rPr>
        <w:t>пра</w:t>
      </w:r>
      <w:r w:rsidR="008D7056" w:rsidRPr="00254DED">
        <w:rPr>
          <w:rFonts w:ascii="Times New Roman" w:hAnsi="Times New Roman" w:cs="Times New Roman"/>
          <w:sz w:val="24"/>
          <w:szCs w:val="24"/>
        </w:rPr>
        <w:t>воохранительных и контрольно-надзорных</w:t>
      </w:r>
      <w:r w:rsidR="002903AD" w:rsidRPr="00254DED">
        <w:rPr>
          <w:rFonts w:ascii="Times New Roman" w:hAnsi="Times New Roman" w:cs="Times New Roman"/>
          <w:sz w:val="24"/>
          <w:szCs w:val="24"/>
        </w:rPr>
        <w:t xml:space="preserve"> органов </w:t>
      </w:r>
      <w:r w:rsidR="003874D5">
        <w:rPr>
          <w:rFonts w:ascii="Times New Roman" w:hAnsi="Times New Roman" w:cs="Times New Roman"/>
          <w:b/>
          <w:sz w:val="24"/>
          <w:szCs w:val="24"/>
        </w:rPr>
        <w:t xml:space="preserve">Приволжского </w:t>
      </w:r>
      <w:r w:rsidR="00F67C8D" w:rsidRPr="00254DED">
        <w:rPr>
          <w:rFonts w:ascii="Times New Roman" w:hAnsi="Times New Roman" w:cs="Times New Roman"/>
          <w:b/>
          <w:sz w:val="24"/>
          <w:szCs w:val="24"/>
        </w:rPr>
        <w:t>Федерального округа</w:t>
      </w:r>
      <w:r w:rsidR="00B52ABC">
        <w:rPr>
          <w:rFonts w:ascii="Times New Roman" w:hAnsi="Times New Roman" w:cs="Times New Roman"/>
          <w:b/>
          <w:sz w:val="24"/>
          <w:szCs w:val="24"/>
        </w:rPr>
        <w:t>:</w:t>
      </w:r>
      <w:r w:rsidR="00FF7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C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Кировская, Нижегородская, Оренбургская, Пензенская, Самарская, Саратовская, Ульяновская области.</w:t>
      </w:r>
    </w:p>
    <w:p w14:paraId="372805B0" w14:textId="77777777" w:rsidR="0009196E" w:rsidRDefault="0009196E" w:rsidP="00091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Организаторы 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семинара: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ассоциация «Антиконтрафакт»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</w:rPr>
        <w:t>, (осуществляющая организационно-техническое обеспечение деятельности 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Экспертного совета при Государственной комиссии по противодействию незаконному обороту промышленной продукции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</w:rPr>
        <w:t>)  и Оператор национальной системы маркировки и прос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леживаемости товаров ООО «ЦРПТ»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</w:p>
    <w:p w14:paraId="53728DA9" w14:textId="156EF8CC" w:rsidR="0009196E" w:rsidRPr="0009196E" w:rsidRDefault="0009196E" w:rsidP="000919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Мероприятие проходит </w:t>
      </w:r>
      <w:r w:rsidRPr="00A7433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при поддержке Министерства промышленности и торговли Российской Федерации.</w:t>
      </w:r>
    </w:p>
    <w:p w14:paraId="2B2FA37A" w14:textId="33D084EB" w:rsidR="00CA23E0" w:rsidRPr="009E5766" w:rsidRDefault="00D15B09" w:rsidP="007560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2903AD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работе семинара примут участие</w:t>
      </w:r>
      <w:r w:rsidR="00CA23E0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представители: </w:t>
      </w:r>
      <w:r w:rsidR="00FB0BF4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Министерства промышленности и торговли</w:t>
      </w:r>
      <w:r w:rsidR="001245EF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Российской Федерации</w:t>
      </w:r>
      <w:r w:rsidR="00C13EB1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  <w:r w:rsidR="00D17258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ООО «Оператор – ЦРПТ» - единого оператора национальной системы маркировки товаров «Честный ЗНАК»;</w:t>
      </w:r>
      <w:r w:rsidR="00756013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13EB1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Экспертного совета при Государственной комиссии по противодействию незаконному</w:t>
      </w:r>
      <w:r w:rsidR="00D17258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обороту промышленной продукции;</w:t>
      </w:r>
      <w:r w:rsidR="00C13EB1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Международной ассоциации «Антиконтрафакт»;</w:t>
      </w:r>
      <w:r w:rsidR="00756013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17258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Рабочей гр</w:t>
      </w:r>
      <w:r w:rsidR="00225E26"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уппы при Министерстве сельского </w:t>
      </w:r>
      <w:r w:rsidR="009E576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хозяйства Российской Феде</w:t>
      </w:r>
      <w:r w:rsidR="00872C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рации, группы компаний БАТ Росс</w:t>
      </w:r>
      <w:r w:rsidR="009E576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ия.</w:t>
      </w:r>
    </w:p>
    <w:p w14:paraId="41C8329F" w14:textId="77777777" w:rsidR="006E0CD0" w:rsidRPr="00254DED" w:rsidRDefault="006E0CD0" w:rsidP="00D15B0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9C6A0E0" w14:textId="068A6260" w:rsidR="00B15815" w:rsidRPr="00B15815" w:rsidRDefault="00B15815" w:rsidP="00B52ABC">
      <w:pPr>
        <w:pStyle w:val="a7"/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before="0" w:beforeAutospacing="0" w:after="0" w:afterAutospacing="0"/>
        <w:jc w:val="both"/>
        <w:rPr>
          <w:shd w:val="clear" w:color="auto" w:fill="FFFFFF"/>
        </w:rPr>
      </w:pPr>
      <w:r w:rsidRPr="00254DED">
        <w:rPr>
          <w:color w:val="000000" w:themeColor="text1"/>
          <w:shd w:val="clear" w:color="auto" w:fill="FFFFFF"/>
        </w:rPr>
        <w:t xml:space="preserve">Напоминаем, что </w:t>
      </w:r>
      <w:r w:rsidRPr="00254DED">
        <w:rPr>
          <w:b/>
          <w:bCs/>
          <w:color w:val="000000" w:themeColor="text1"/>
          <w:shd w:val="clear" w:color="auto" w:fill="FFFFFF"/>
        </w:rPr>
        <w:t>с 1 июля 2020 года</w:t>
      </w:r>
      <w:r w:rsidRPr="00254DED">
        <w:rPr>
          <w:color w:val="000000" w:themeColor="text1"/>
          <w:shd w:val="clear" w:color="auto" w:fill="FFFFFF"/>
        </w:rPr>
        <w:t xml:space="preserve"> началась обязательная маркировка табака, обуви и лекарств, </w:t>
      </w:r>
      <w:r w:rsidRPr="00254DED">
        <w:rPr>
          <w:color w:val="363634"/>
          <w:shd w:val="clear" w:color="auto" w:fill="FFFFFF"/>
        </w:rPr>
        <w:t xml:space="preserve">с </w:t>
      </w:r>
      <w:r w:rsidRPr="00254DED">
        <w:rPr>
          <w:b/>
          <w:bCs/>
          <w:color w:val="363634"/>
          <w:shd w:val="clear" w:color="auto" w:fill="FFFFFF"/>
        </w:rPr>
        <w:t>1 октября 2020 года</w:t>
      </w:r>
      <w:r w:rsidRPr="00254DED">
        <w:rPr>
          <w:color w:val="363634"/>
          <w:shd w:val="clear" w:color="auto" w:fill="FFFFFF"/>
        </w:rPr>
        <w:t xml:space="preserve"> – введена обязательная маркировка парфюмерии и фото</w:t>
      </w:r>
      <w:r>
        <w:rPr>
          <w:color w:val="363634"/>
          <w:shd w:val="clear" w:color="auto" w:fill="FFFFFF"/>
        </w:rPr>
        <w:t>камер, вспышек</w:t>
      </w:r>
      <w:r w:rsidRPr="00254DED">
        <w:rPr>
          <w:color w:val="363634"/>
          <w:shd w:val="clear" w:color="auto" w:fill="FFFFFF"/>
        </w:rPr>
        <w:t>,</w:t>
      </w:r>
      <w:r w:rsidRPr="00254DED">
        <w:rPr>
          <w:rFonts w:ascii="Circe" w:hAnsi="Circe"/>
          <w:b/>
          <w:bCs/>
          <w:color w:val="363634"/>
          <w:bdr w:val="none" w:sz="0" w:space="0" w:color="auto" w:frame="1"/>
        </w:rPr>
        <w:t xml:space="preserve"> </w:t>
      </w:r>
      <w:r w:rsidRPr="00254DED">
        <w:rPr>
          <w:b/>
          <w:bCs/>
          <w:color w:val="363634"/>
          <w:bdr w:val="none" w:sz="0" w:space="0" w:color="auto" w:frame="1"/>
        </w:rPr>
        <w:t>c  1 ноября 2020 года</w:t>
      </w:r>
      <w:r w:rsidRPr="00254DED">
        <w:rPr>
          <w:color w:val="363634"/>
          <w:shd w:val="clear" w:color="auto" w:fill="FFFFFF"/>
        </w:rPr>
        <w:t> </w:t>
      </w:r>
      <w:r w:rsidRPr="00254DED">
        <w:rPr>
          <w:rFonts w:ascii="Circe" w:hAnsi="Circe"/>
          <w:color w:val="363634"/>
          <w:shd w:val="clear" w:color="auto" w:fill="FFFFFF"/>
        </w:rPr>
        <w:t>—</w:t>
      </w:r>
      <w:r w:rsidRPr="00254DED">
        <w:rPr>
          <w:color w:val="363634"/>
          <w:shd w:val="clear" w:color="auto" w:fill="FFFFFF"/>
        </w:rPr>
        <w:t xml:space="preserve"> обязательная маркировка шин.</w:t>
      </w:r>
      <w:r>
        <w:rPr>
          <w:color w:val="363634"/>
          <w:shd w:val="clear" w:color="auto" w:fill="FFFFFF"/>
        </w:rPr>
        <w:t xml:space="preserve"> </w:t>
      </w:r>
      <w:r w:rsidRPr="00197A46">
        <w:rPr>
          <w:b/>
          <w:shd w:val="clear" w:color="auto" w:fill="FFFFFF"/>
        </w:rPr>
        <w:t xml:space="preserve">В 2021 году </w:t>
      </w:r>
      <w:r w:rsidRPr="00197A46">
        <w:rPr>
          <w:shd w:val="clear" w:color="auto" w:fill="FFFFFF"/>
        </w:rPr>
        <w:t>(в разные сроки) вводится цифровая маркировка на группы товаров: одежда из натуральной (комбинированной) кожи, вязанные блузки женские и детские (из трикотажа ручной и промышленной вязки), верхняя одежда, молочная продукция, постельное, столовое белье. Планируется, что к 2024 система маркировки и прослеживаемости товаров должна охватить широкий перечень потребительских товаров.</w:t>
      </w:r>
    </w:p>
    <w:p w14:paraId="6C2D86BB" w14:textId="77777777" w:rsidR="006E118C" w:rsidRPr="00254DED" w:rsidRDefault="006E118C" w:rsidP="006E11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D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ходе семинара будут освещаться вопросы внедрения национальной системы маркировки и прослеживаемости товаров, работы специального приложения для государственных органов власти «Честный Знак. Гос», будут рассмотрены случаи, связанные с нарушениями правил маркировки в субъектах РФ, а также даны ответы на вопросы участников</w:t>
      </w:r>
      <w:r w:rsidR="008F1433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996AE38" w14:textId="1430FE9D" w:rsidR="00254DED" w:rsidRPr="00254DED" w:rsidRDefault="00254DED" w:rsidP="00254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254DED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Отдельный блок будет посвящен вопросам незаконного оборота табачной продукции на территории Российской Федерации с предоставлением информации о нелегальных табачных изделиях и их отличительных признаках, о влиянии маркировки на табачный рынок, о конкретных местах продажи нелегальной табачной продукции </w:t>
      </w:r>
      <w:r w:rsidR="008A3D6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в регионах Российской Федерации, а также о результатах снижения уровня контрафактной продукции по итогам внедрения обязательной  маркировки в табачной отрасли.</w:t>
      </w:r>
    </w:p>
    <w:p w14:paraId="721273F2" w14:textId="6E458B71" w:rsidR="00D6262F" w:rsidRPr="00D6262F" w:rsidRDefault="002265C6" w:rsidP="006E11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="00F63A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Заявки на участие в семинаре просьба направлять на адрес эл почты: </w:t>
      </w:r>
    </w:p>
    <w:p w14:paraId="31521457" w14:textId="20708CAC" w:rsidR="00D6262F" w:rsidRPr="003874D5" w:rsidRDefault="008E0273" w:rsidP="006E118C">
      <w:pPr>
        <w:spacing w:after="0" w:line="240" w:lineRule="auto"/>
        <w:jc w:val="both"/>
        <w:rPr>
          <w:lang w:val="en-US"/>
        </w:rPr>
      </w:pPr>
      <w:hyperlink r:id="rId7" w:history="1">
        <w:r w:rsidR="003874D5" w:rsidRPr="00A372FF">
          <w:rPr>
            <w:rStyle w:val="ab"/>
            <w:lang w:val="en-US"/>
          </w:rPr>
          <w:t>in</w:t>
        </w:r>
        <w:r w:rsidR="003874D5" w:rsidRPr="00A372FF">
          <w:rPr>
            <w:rStyle w:val="ab"/>
          </w:rPr>
          <w:t>fo-seminars@mail.ru</w:t>
        </w:r>
      </w:hyperlink>
      <w:r w:rsidR="009B21DC">
        <w:t xml:space="preserve"> </w:t>
      </w:r>
    </w:p>
    <w:p w14:paraId="7B265843" w14:textId="34E32160" w:rsidR="0094746C" w:rsidRPr="00254DED" w:rsidRDefault="0094746C" w:rsidP="006E11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Участие в семинаре – бесплатное.</w:t>
      </w:r>
    </w:p>
    <w:p w14:paraId="5FC2706C" w14:textId="0D7B7458" w:rsidR="00F63A3D" w:rsidRDefault="0094746C" w:rsidP="006E11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Семинар </w:t>
      </w:r>
      <w:r w:rsidR="008F1433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начнет работу</w:t>
      </w: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58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2C02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407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 </w:t>
      </w:r>
      <w:r w:rsidR="00204D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</w:t>
      </w:r>
      <w:r w:rsidR="00242C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в 12</w:t>
      </w: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:00 </w:t>
      </w:r>
      <w:r w:rsidR="0040743F">
        <w:rPr>
          <w:rFonts w:ascii="Times New Roman" w:hAnsi="Times New Roman" w:cs="Times New Roman"/>
          <w:color w:val="000000" w:themeColor="text1"/>
          <w:sz w:val="24"/>
          <w:szCs w:val="24"/>
        </w:rPr>
        <w:t>(мск</w:t>
      </w:r>
      <w:r w:rsidR="00FF775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86067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914FE20" w14:textId="12B5277C" w:rsidR="0094746C" w:rsidRPr="00254DED" w:rsidRDefault="00F63A3D" w:rsidP="006E11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Вход на площадку семинара в программе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ZOOM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86067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7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2C02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="004074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июня</w:t>
      </w:r>
      <w:r w:rsidR="009B21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4D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</w:t>
      </w:r>
      <w:r w:rsidR="008F1433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с </w:t>
      </w:r>
      <w:r w:rsidR="00242C02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163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:00 </w:t>
      </w:r>
      <w:r w:rsidR="0094746C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63927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40743F">
        <w:rPr>
          <w:rFonts w:ascii="Times New Roman" w:hAnsi="Times New Roman" w:cs="Times New Roman"/>
          <w:color w:val="000000" w:themeColor="text1"/>
          <w:sz w:val="24"/>
          <w:szCs w:val="24"/>
        </w:rPr>
        <w:t>мск</w:t>
      </w:r>
      <w:r w:rsidR="0016392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8F1433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824493E" w14:textId="37A20B5F" w:rsidR="007D54B6" w:rsidRDefault="00834BA8" w:rsidP="004A26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="001639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вопросам организации семинара и взаимодействия со СМИ</w:t>
      </w:r>
      <w:r w:rsidR="0070247A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>: 8-925-</w:t>
      </w:r>
      <w:r w:rsidR="00EC599B">
        <w:rPr>
          <w:rFonts w:ascii="Times New Roman" w:hAnsi="Times New Roman" w:cs="Times New Roman"/>
          <w:color w:val="000000" w:themeColor="text1"/>
          <w:sz w:val="24"/>
          <w:szCs w:val="24"/>
        </w:rPr>
        <w:t>387-44-12</w:t>
      </w:r>
      <w:r w:rsidR="0070247A" w:rsidRPr="00254D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E8FB7DA" w14:textId="77777777" w:rsidR="00163927" w:rsidRDefault="00163927" w:rsidP="004A26D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6A0D07" w14:textId="55DA02C1" w:rsidR="000F3AFE" w:rsidRPr="00B15815" w:rsidRDefault="000F3AFE" w:rsidP="003B7AE2">
      <w:pPr>
        <w:spacing w:after="0" w:line="240" w:lineRule="auto"/>
        <w:jc w:val="right"/>
        <w:rPr>
          <w:rFonts w:ascii="Times New Roman" w:hAnsi="Times New Roman" w:cs="Times New Roman"/>
          <w:color w:val="0000FF" w:themeColor="hyperlink"/>
          <w:sz w:val="16"/>
          <w:szCs w:val="16"/>
          <w:u w:val="single"/>
          <w:lang w:val="en-US"/>
        </w:rPr>
      </w:pPr>
      <w:r w:rsidRPr="00F63A3D">
        <w:rPr>
          <w:rFonts w:ascii="Times New Roman" w:hAnsi="Times New Roman" w:cs="Times New Roman"/>
          <w:color w:val="000000" w:themeColor="text1"/>
          <w:sz w:val="16"/>
          <w:szCs w:val="16"/>
        </w:rPr>
        <w:t>Пресс-служба Международной ассоциации «Антиконтрафакт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»</w:t>
      </w:r>
    </w:p>
    <w:sectPr w:rsidR="000F3AFE" w:rsidRPr="00B15815" w:rsidSect="002903AD">
      <w:pgSz w:w="11906" w:h="16838"/>
      <w:pgMar w:top="535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DC38F" w14:textId="77777777" w:rsidR="00225E26" w:rsidRDefault="00225E26" w:rsidP="009421DA">
      <w:pPr>
        <w:spacing w:after="0" w:line="240" w:lineRule="auto"/>
      </w:pPr>
      <w:r>
        <w:separator/>
      </w:r>
    </w:p>
  </w:endnote>
  <w:endnote w:type="continuationSeparator" w:id="0">
    <w:p w14:paraId="5E02776B" w14:textId="77777777" w:rsidR="00225E26" w:rsidRDefault="00225E26" w:rsidP="00942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irce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FEEB5" w14:textId="77777777" w:rsidR="00225E26" w:rsidRDefault="00225E26" w:rsidP="009421DA">
      <w:pPr>
        <w:spacing w:after="0" w:line="240" w:lineRule="auto"/>
      </w:pPr>
      <w:r>
        <w:separator/>
      </w:r>
    </w:p>
  </w:footnote>
  <w:footnote w:type="continuationSeparator" w:id="0">
    <w:p w14:paraId="7850AFC4" w14:textId="77777777" w:rsidR="00225E26" w:rsidRDefault="00225E26" w:rsidP="00942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1DA"/>
    <w:rsid w:val="00001BF7"/>
    <w:rsid w:val="0000574E"/>
    <w:rsid w:val="000846ED"/>
    <w:rsid w:val="00086067"/>
    <w:rsid w:val="0009196E"/>
    <w:rsid w:val="000B7B9D"/>
    <w:rsid w:val="000D36BD"/>
    <w:rsid w:val="000D7276"/>
    <w:rsid w:val="000F3AFE"/>
    <w:rsid w:val="001245EF"/>
    <w:rsid w:val="00157DFA"/>
    <w:rsid w:val="00163927"/>
    <w:rsid w:val="001D2BE6"/>
    <w:rsid w:val="001E55D6"/>
    <w:rsid w:val="00204D57"/>
    <w:rsid w:val="00225E26"/>
    <w:rsid w:val="002265C6"/>
    <w:rsid w:val="00242C02"/>
    <w:rsid w:val="00254DED"/>
    <w:rsid w:val="00283E23"/>
    <w:rsid w:val="002903AD"/>
    <w:rsid w:val="002B5E12"/>
    <w:rsid w:val="00316D9B"/>
    <w:rsid w:val="003848D5"/>
    <w:rsid w:val="003874D5"/>
    <w:rsid w:val="003B7AE2"/>
    <w:rsid w:val="0040743F"/>
    <w:rsid w:val="00460CA9"/>
    <w:rsid w:val="004A26DA"/>
    <w:rsid w:val="004F0BF8"/>
    <w:rsid w:val="00533A5A"/>
    <w:rsid w:val="00584143"/>
    <w:rsid w:val="005938C4"/>
    <w:rsid w:val="005C5B57"/>
    <w:rsid w:val="005F0563"/>
    <w:rsid w:val="005F3F2A"/>
    <w:rsid w:val="0064795F"/>
    <w:rsid w:val="00694246"/>
    <w:rsid w:val="00694B9B"/>
    <w:rsid w:val="006A44C7"/>
    <w:rsid w:val="006C2B98"/>
    <w:rsid w:val="006D119A"/>
    <w:rsid w:val="006D3100"/>
    <w:rsid w:val="006E0CD0"/>
    <w:rsid w:val="006E118C"/>
    <w:rsid w:val="006E6B60"/>
    <w:rsid w:val="0070247A"/>
    <w:rsid w:val="00756013"/>
    <w:rsid w:val="00786391"/>
    <w:rsid w:val="007A6587"/>
    <w:rsid w:val="007B0D1F"/>
    <w:rsid w:val="007D54B6"/>
    <w:rsid w:val="007E0903"/>
    <w:rsid w:val="008224EE"/>
    <w:rsid w:val="00834BA8"/>
    <w:rsid w:val="00842D61"/>
    <w:rsid w:val="00872CF0"/>
    <w:rsid w:val="008A3D6E"/>
    <w:rsid w:val="008D7056"/>
    <w:rsid w:val="008E0273"/>
    <w:rsid w:val="008F1433"/>
    <w:rsid w:val="009421DA"/>
    <w:rsid w:val="0094746C"/>
    <w:rsid w:val="00982854"/>
    <w:rsid w:val="009B21DC"/>
    <w:rsid w:val="009E5766"/>
    <w:rsid w:val="00A5350B"/>
    <w:rsid w:val="00A542C2"/>
    <w:rsid w:val="00A571AF"/>
    <w:rsid w:val="00AD4B96"/>
    <w:rsid w:val="00AF6FC9"/>
    <w:rsid w:val="00B14378"/>
    <w:rsid w:val="00B15815"/>
    <w:rsid w:val="00B3072B"/>
    <w:rsid w:val="00B52ABC"/>
    <w:rsid w:val="00B556A8"/>
    <w:rsid w:val="00BD164D"/>
    <w:rsid w:val="00BD7D41"/>
    <w:rsid w:val="00C03D80"/>
    <w:rsid w:val="00C13EB1"/>
    <w:rsid w:val="00C53901"/>
    <w:rsid w:val="00C7089E"/>
    <w:rsid w:val="00C75068"/>
    <w:rsid w:val="00CA23E0"/>
    <w:rsid w:val="00CB6DB2"/>
    <w:rsid w:val="00CD740D"/>
    <w:rsid w:val="00CE2D1E"/>
    <w:rsid w:val="00CF3CE9"/>
    <w:rsid w:val="00D028D6"/>
    <w:rsid w:val="00D14303"/>
    <w:rsid w:val="00D15B09"/>
    <w:rsid w:val="00D17258"/>
    <w:rsid w:val="00D219FE"/>
    <w:rsid w:val="00D6262F"/>
    <w:rsid w:val="00DA4A35"/>
    <w:rsid w:val="00E414F8"/>
    <w:rsid w:val="00E46B58"/>
    <w:rsid w:val="00EC599B"/>
    <w:rsid w:val="00EE7238"/>
    <w:rsid w:val="00F170AB"/>
    <w:rsid w:val="00F63A3D"/>
    <w:rsid w:val="00F671EB"/>
    <w:rsid w:val="00F67C8D"/>
    <w:rsid w:val="00F820C2"/>
    <w:rsid w:val="00F94CCB"/>
    <w:rsid w:val="00FB0BF4"/>
    <w:rsid w:val="00FF775A"/>
    <w:rsid w:val="1FC542F0"/>
    <w:rsid w:val="60689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2DBC9"/>
  <w15:docId w15:val="{071A105F-BC5A-4762-897A-AA2B7DDF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НР 14 ПТ"/>
    <w:basedOn w:val="a"/>
    <w:qFormat/>
    <w:rsid w:val="00BD164D"/>
    <w:pPr>
      <w:spacing w:after="0"/>
      <w:ind w:firstLine="709"/>
      <w:jc w:val="both"/>
    </w:pPr>
    <w:rPr>
      <w:rFonts w:ascii="Times New Roman" w:hAnsi="Times New Roman"/>
      <w:color w:val="000000" w:themeColor="text1"/>
      <w:sz w:val="28"/>
    </w:rPr>
  </w:style>
  <w:style w:type="paragraph" w:styleId="a3">
    <w:name w:val="header"/>
    <w:basedOn w:val="a"/>
    <w:link w:val="a4"/>
    <w:uiPriority w:val="99"/>
    <w:unhideWhenUsed/>
    <w:rsid w:val="00942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21DA"/>
  </w:style>
  <w:style w:type="paragraph" w:styleId="a5">
    <w:name w:val="footer"/>
    <w:basedOn w:val="a"/>
    <w:link w:val="a6"/>
    <w:uiPriority w:val="99"/>
    <w:unhideWhenUsed/>
    <w:rsid w:val="00942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21DA"/>
  </w:style>
  <w:style w:type="paragraph" w:styleId="a7">
    <w:name w:val="Normal (Web)"/>
    <w:basedOn w:val="a"/>
    <w:uiPriority w:val="99"/>
    <w:unhideWhenUsed/>
    <w:rsid w:val="0078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F820C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820C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820C2"/>
    <w:rPr>
      <w:vertAlign w:val="superscript"/>
    </w:rPr>
  </w:style>
  <w:style w:type="character" w:styleId="ab">
    <w:name w:val="Hyperlink"/>
    <w:basedOn w:val="a0"/>
    <w:uiPriority w:val="99"/>
    <w:unhideWhenUsed/>
    <w:rsid w:val="0070247A"/>
    <w:rPr>
      <w:color w:val="0000FF" w:themeColor="hyperlink"/>
      <w:u w:val="single"/>
    </w:rPr>
  </w:style>
  <w:style w:type="character" w:customStyle="1" w:styleId="instruction-cardaccent">
    <w:name w:val="instruction-card__accent"/>
    <w:basedOn w:val="a0"/>
    <w:rsid w:val="006E0CD0"/>
  </w:style>
  <w:style w:type="character" w:styleId="ac">
    <w:name w:val="FollowedHyperlink"/>
    <w:basedOn w:val="a0"/>
    <w:uiPriority w:val="99"/>
    <w:semiHidden/>
    <w:unhideWhenUsed/>
    <w:rsid w:val="00225E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-seminars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8ADED-0C74-4B76-98FD-30A435E7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Svetik</cp:lastModifiedBy>
  <cp:revision>2</cp:revision>
  <cp:lastPrinted>2020-11-30T11:40:00Z</cp:lastPrinted>
  <dcterms:created xsi:type="dcterms:W3CDTF">2021-06-11T08:47:00Z</dcterms:created>
  <dcterms:modified xsi:type="dcterms:W3CDTF">2021-06-11T08:47:00Z</dcterms:modified>
</cp:coreProperties>
</file>