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8E9" w:rsidRDefault="00337F7E">
      <w:pPr>
        <w:framePr w:h="720" w:hSpace="10080" w:vSpace="60" w:wrap="notBeside" w:vAnchor="text" w:hAnchor="margin" w:x="1719" w:y="1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5pt;height:36.45pt">
            <v:imagedata r:id="rId5" o:title=""/>
          </v:shape>
        </w:pict>
      </w:r>
    </w:p>
    <w:p w:rsidR="000148E9" w:rsidRDefault="000148E9">
      <w:pPr>
        <w:rPr>
          <w:sz w:val="2"/>
          <w:szCs w:val="2"/>
        </w:rPr>
      </w:pPr>
    </w:p>
    <w:p w:rsidR="000148E9" w:rsidRDefault="000148E9">
      <w:pPr>
        <w:rPr>
          <w:sz w:val="2"/>
          <w:szCs w:val="2"/>
        </w:rPr>
        <w:sectPr w:rsidR="000148E9">
          <w:type w:val="continuous"/>
          <w:pgSz w:w="11909" w:h="16834"/>
          <w:pgMar w:top="512" w:right="827" w:bottom="360" w:left="1974" w:header="720" w:footer="720" w:gutter="0"/>
          <w:cols w:space="720"/>
          <w:noEndnote/>
        </w:sectPr>
      </w:pPr>
    </w:p>
    <w:p w:rsidR="000148E9" w:rsidRDefault="002679E3">
      <w:pPr>
        <w:spacing w:before="144"/>
        <w:rPr>
          <w:sz w:val="2"/>
          <w:szCs w:val="2"/>
        </w:rPr>
      </w:pPr>
      <w:r>
        <w:rPr>
          <w:sz w:val="2"/>
          <w:szCs w:val="2"/>
        </w:rPr>
        <w:lastRenderedPageBreak/>
        <w:t xml:space="preserve"> </w:t>
      </w:r>
    </w:p>
    <w:p w:rsidR="000148E9" w:rsidRDefault="000148E9">
      <w:pPr>
        <w:spacing w:before="144"/>
        <w:rPr>
          <w:sz w:val="2"/>
          <w:szCs w:val="2"/>
        </w:rPr>
        <w:sectPr w:rsidR="000148E9">
          <w:type w:val="continuous"/>
          <w:pgSz w:w="11909" w:h="16834"/>
          <w:pgMar w:top="512" w:right="1377" w:bottom="360" w:left="2075" w:header="720" w:footer="720" w:gutter="0"/>
          <w:cols w:space="60"/>
          <w:noEndnote/>
        </w:sectPr>
      </w:pPr>
    </w:p>
    <w:p w:rsidR="000148E9" w:rsidRDefault="002679E3">
      <w:pPr>
        <w:shd w:val="clear" w:color="auto" w:fill="FFFFFF"/>
        <w:spacing w:before="144" w:line="257" w:lineRule="exact"/>
        <w:ind w:right="2"/>
        <w:jc w:val="center"/>
      </w:pPr>
      <w:r>
        <w:rPr>
          <w:b/>
          <w:bCs/>
          <w:color w:val="222222"/>
          <w:spacing w:val="2"/>
          <w:sz w:val="24"/>
          <w:szCs w:val="24"/>
        </w:rPr>
        <w:lastRenderedPageBreak/>
        <w:t>МИНИСТЕРСТВО</w:t>
      </w:r>
    </w:p>
    <w:p w:rsidR="000148E9" w:rsidRDefault="002679E3">
      <w:pPr>
        <w:shd w:val="clear" w:color="auto" w:fill="FFFFFF"/>
        <w:spacing w:before="2" w:line="257" w:lineRule="exact"/>
        <w:jc w:val="center"/>
      </w:pPr>
      <w:r>
        <w:rPr>
          <w:b/>
          <w:bCs/>
          <w:color w:val="222222"/>
          <w:spacing w:val="-1"/>
          <w:sz w:val="24"/>
          <w:szCs w:val="24"/>
        </w:rPr>
        <w:t>ЭКОНОМИЧЕСКОГО РАЗВИТИЯ</w:t>
      </w:r>
    </w:p>
    <w:p w:rsidR="000148E9" w:rsidRDefault="002679E3">
      <w:pPr>
        <w:shd w:val="clear" w:color="auto" w:fill="FFFFFF"/>
        <w:spacing w:line="257" w:lineRule="exact"/>
        <w:ind w:left="7"/>
        <w:jc w:val="center"/>
      </w:pPr>
      <w:r>
        <w:rPr>
          <w:b/>
          <w:bCs/>
          <w:color w:val="222222"/>
          <w:spacing w:val="3"/>
          <w:sz w:val="24"/>
          <w:szCs w:val="24"/>
        </w:rPr>
        <w:t>И ПОДДЕРЖКИ</w:t>
      </w:r>
    </w:p>
    <w:p w:rsidR="000148E9" w:rsidRDefault="002679E3">
      <w:pPr>
        <w:shd w:val="clear" w:color="auto" w:fill="FFFFFF"/>
        <w:spacing w:line="257" w:lineRule="exact"/>
        <w:ind w:left="528" w:hanging="218"/>
      </w:pPr>
      <w:r>
        <w:rPr>
          <w:color w:val="222222"/>
          <w:spacing w:val="-3"/>
          <w:sz w:val="26"/>
          <w:szCs w:val="26"/>
        </w:rPr>
        <w:t xml:space="preserve">ПРЕДПРИНИМАТЕЛЬСТВА </w:t>
      </w:r>
      <w:r>
        <w:rPr>
          <w:color w:val="222222"/>
          <w:sz w:val="26"/>
          <w:szCs w:val="26"/>
        </w:rPr>
        <w:t>КИРОВСКОЙ ОБЛАСТИ</w:t>
      </w:r>
    </w:p>
    <w:p w:rsidR="000148E9" w:rsidRDefault="002679E3" w:rsidP="002679E3">
      <w:pPr>
        <w:shd w:val="clear" w:color="auto" w:fill="FFFFFF"/>
        <w:tabs>
          <w:tab w:val="left" w:pos="1685"/>
          <w:tab w:val="left" w:pos="3552"/>
        </w:tabs>
        <w:spacing w:line="214" w:lineRule="exact"/>
      </w:pPr>
      <w:r>
        <w:rPr>
          <w:i/>
          <w:iCs/>
          <w:color w:val="222222"/>
          <w:sz w:val="19"/>
          <w:szCs w:val="19"/>
        </w:rPr>
        <w:tab/>
      </w:r>
    </w:p>
    <w:p w:rsidR="000148E9" w:rsidRPr="00337F7E" w:rsidRDefault="002679E3" w:rsidP="003D4675">
      <w:pPr>
        <w:shd w:val="clear" w:color="auto" w:fill="FFFFFF"/>
        <w:spacing w:line="324" w:lineRule="exact"/>
        <w:ind w:left="12"/>
        <w:rPr>
          <w:sz w:val="28"/>
          <w:szCs w:val="28"/>
        </w:rPr>
      </w:pPr>
      <w:r>
        <w:br w:type="column"/>
      </w:r>
      <w:r w:rsidR="003D4675" w:rsidRPr="00337F7E">
        <w:rPr>
          <w:sz w:val="28"/>
          <w:szCs w:val="28"/>
        </w:rPr>
        <w:lastRenderedPageBreak/>
        <w:t>Руководителям малых и средних предприятий и индивидуальным предпринимателям</w:t>
      </w:r>
    </w:p>
    <w:p w:rsidR="000148E9" w:rsidRPr="00337F7E" w:rsidRDefault="002679E3">
      <w:pPr>
        <w:shd w:val="clear" w:color="auto" w:fill="FFFFFF"/>
        <w:spacing w:before="314"/>
        <w:ind w:left="26"/>
        <w:rPr>
          <w:sz w:val="28"/>
          <w:szCs w:val="28"/>
        </w:rPr>
        <w:sectPr w:rsidR="000148E9" w:rsidRPr="00337F7E">
          <w:type w:val="continuous"/>
          <w:pgSz w:w="11909" w:h="16834"/>
          <w:pgMar w:top="512" w:right="1377" w:bottom="360" w:left="2075" w:header="720" w:footer="720" w:gutter="0"/>
          <w:cols w:num="2" w:space="720" w:equalWidth="0">
            <w:col w:w="3909" w:space="622"/>
            <w:col w:w="3926"/>
          </w:cols>
          <w:noEndnote/>
        </w:sectPr>
      </w:pPr>
      <w:r w:rsidRPr="00337F7E">
        <w:rPr>
          <w:sz w:val="28"/>
          <w:szCs w:val="28"/>
        </w:rPr>
        <w:t>Малмыжского района</w:t>
      </w:r>
    </w:p>
    <w:p w:rsidR="000148E9" w:rsidRPr="00337F7E" w:rsidRDefault="000148E9">
      <w:pPr>
        <w:shd w:val="clear" w:color="auto" w:fill="FFFFFF"/>
        <w:spacing w:before="545"/>
        <w:rPr>
          <w:sz w:val="28"/>
          <w:szCs w:val="28"/>
        </w:rPr>
      </w:pPr>
    </w:p>
    <w:p w:rsidR="000148E9" w:rsidRDefault="002679E3">
      <w:pPr>
        <w:shd w:val="clear" w:color="auto" w:fill="FFFFFF"/>
        <w:spacing w:before="96"/>
        <w:ind w:left="5"/>
      </w:pPr>
      <w:r>
        <w:rPr>
          <w:color w:val="222222"/>
          <w:spacing w:val="-1"/>
          <w:sz w:val="28"/>
          <w:szCs w:val="28"/>
        </w:rPr>
        <w:t>О проведении семинара</w:t>
      </w:r>
    </w:p>
    <w:p w:rsidR="000148E9" w:rsidRDefault="002679E3">
      <w:pPr>
        <w:shd w:val="clear" w:color="auto" w:fill="FFFFFF"/>
        <w:spacing w:before="175" w:line="480" w:lineRule="exact"/>
        <w:ind w:left="17" w:right="24" w:firstLine="718"/>
        <w:jc w:val="both"/>
      </w:pPr>
      <w:r>
        <w:rPr>
          <w:color w:val="222222"/>
          <w:spacing w:val="10"/>
          <w:sz w:val="28"/>
          <w:szCs w:val="28"/>
        </w:rPr>
        <w:t xml:space="preserve">15 февраля 2018 года в городе Кирове состоится бесплатный </w:t>
      </w:r>
      <w:r>
        <w:rPr>
          <w:color w:val="222222"/>
          <w:spacing w:val="-1"/>
          <w:sz w:val="28"/>
          <w:szCs w:val="28"/>
        </w:rPr>
        <w:t xml:space="preserve">семинар на тему «Онлайн - кассы для Малого и </w:t>
      </w:r>
      <w:proofErr w:type="spellStart"/>
      <w:r>
        <w:rPr>
          <w:color w:val="222222"/>
          <w:spacing w:val="-1"/>
          <w:sz w:val="28"/>
          <w:szCs w:val="28"/>
        </w:rPr>
        <w:t>микробизнеса</w:t>
      </w:r>
      <w:proofErr w:type="spellEnd"/>
      <w:r>
        <w:rPr>
          <w:color w:val="222222"/>
          <w:spacing w:val="-1"/>
          <w:sz w:val="28"/>
          <w:szCs w:val="28"/>
        </w:rPr>
        <w:t xml:space="preserve"> в 20</w:t>
      </w:r>
      <w:bookmarkStart w:id="0" w:name="_GoBack"/>
      <w:bookmarkEnd w:id="0"/>
      <w:r>
        <w:rPr>
          <w:color w:val="222222"/>
          <w:spacing w:val="-1"/>
          <w:sz w:val="28"/>
          <w:szCs w:val="28"/>
        </w:rPr>
        <w:t xml:space="preserve">18 году» </w:t>
      </w:r>
      <w:r>
        <w:rPr>
          <w:color w:val="222222"/>
          <w:sz w:val="28"/>
          <w:szCs w:val="28"/>
        </w:rPr>
        <w:t>(программа проведения семинара прилагается),</w:t>
      </w:r>
    </w:p>
    <w:p w:rsidR="000148E9" w:rsidRDefault="002679E3">
      <w:pPr>
        <w:shd w:val="clear" w:color="auto" w:fill="FFFFFF"/>
        <w:spacing w:before="2" w:line="480" w:lineRule="exact"/>
        <w:ind w:left="17" w:right="2" w:firstLine="689"/>
        <w:jc w:val="both"/>
      </w:pPr>
      <w:r>
        <w:rPr>
          <w:color w:val="222222"/>
          <w:spacing w:val="37"/>
          <w:sz w:val="28"/>
          <w:szCs w:val="28"/>
        </w:rPr>
        <w:t xml:space="preserve">Программа семинара ориентирована руководителей </w:t>
      </w:r>
      <w:r>
        <w:rPr>
          <w:color w:val="222222"/>
          <w:spacing w:val="3"/>
          <w:sz w:val="28"/>
          <w:szCs w:val="28"/>
        </w:rPr>
        <w:t xml:space="preserve">и сотрудников малых и средних предприятий индивидуальных </w:t>
      </w:r>
      <w:r>
        <w:rPr>
          <w:color w:val="222222"/>
          <w:spacing w:val="28"/>
          <w:sz w:val="28"/>
          <w:szCs w:val="28"/>
        </w:rPr>
        <w:t xml:space="preserve">предпринимателей и включает вопросы законодательной  базы </w:t>
      </w:r>
      <w:r>
        <w:rPr>
          <w:color w:val="222222"/>
          <w:spacing w:val="15"/>
          <w:sz w:val="28"/>
          <w:szCs w:val="28"/>
        </w:rPr>
        <w:t xml:space="preserve">и практических </w:t>
      </w:r>
      <w:proofErr w:type="gramStart"/>
      <w:r>
        <w:rPr>
          <w:color w:val="222222"/>
          <w:spacing w:val="15"/>
          <w:sz w:val="28"/>
          <w:szCs w:val="28"/>
        </w:rPr>
        <w:t>рекомендаций</w:t>
      </w:r>
      <w:proofErr w:type="gramEnd"/>
      <w:r>
        <w:rPr>
          <w:color w:val="222222"/>
          <w:spacing w:val="15"/>
          <w:sz w:val="28"/>
          <w:szCs w:val="28"/>
        </w:rPr>
        <w:t xml:space="preserve"> но реализации Федерального закона </w:t>
      </w:r>
      <w:r>
        <w:rPr>
          <w:color w:val="222222"/>
          <w:spacing w:val="10"/>
          <w:sz w:val="28"/>
          <w:szCs w:val="28"/>
        </w:rPr>
        <w:t xml:space="preserve">от 22,05.2003 № 54-ФВ «О применении контрольно-кассовой  техники </w:t>
      </w:r>
      <w:r>
        <w:rPr>
          <w:color w:val="222222"/>
          <w:spacing w:val="14"/>
          <w:sz w:val="28"/>
          <w:szCs w:val="28"/>
        </w:rPr>
        <w:t xml:space="preserve">при осуществлений, наличных денежных расчетов и (или) расчетов </w:t>
      </w:r>
      <w:r>
        <w:rPr>
          <w:color w:val="222222"/>
          <w:sz w:val="28"/>
          <w:szCs w:val="28"/>
        </w:rPr>
        <w:t>с использованием электронных средств платежа».</w:t>
      </w:r>
    </w:p>
    <w:p w:rsidR="000148E9" w:rsidRDefault="002679E3">
      <w:pPr>
        <w:shd w:val="clear" w:color="auto" w:fill="FFFFFF"/>
        <w:tabs>
          <w:tab w:val="left" w:pos="8909"/>
        </w:tabs>
        <w:spacing w:before="163"/>
        <w:ind w:left="4385"/>
      </w:pPr>
      <w:r>
        <w:rPr>
          <w:rFonts w:ascii="Arial" w:hAnsi="Arial" w:cs="Arial"/>
          <w:color w:val="000000"/>
          <w:spacing w:val="-17"/>
          <w:w w:val="127"/>
          <w:sz w:val="16"/>
          <w:szCs w:val="16"/>
        </w:rPr>
        <w:t xml:space="preserve">|;       </w:t>
      </w:r>
      <w:r>
        <w:rPr>
          <w:rFonts w:ascii="Arial" w:hAnsi="Arial" w:cs="Arial"/>
          <w:i/>
          <w:iCs/>
          <w:color w:val="000000"/>
          <w:spacing w:val="-17"/>
          <w:w w:val="127"/>
          <w:sz w:val="16"/>
          <w:szCs w:val="16"/>
        </w:rPr>
        <w:t>\</w:t>
      </w:r>
      <w:r>
        <w:rPr>
          <w:rFonts w:ascii="Arial" w:hAnsi="Arial" w:cs="Arial"/>
          <w:i/>
          <w:iCs/>
          <w:color w:val="000000"/>
          <w:sz w:val="16"/>
          <w:szCs w:val="16"/>
        </w:rPr>
        <w:tab/>
      </w:r>
      <w:r>
        <w:rPr>
          <w:rFonts w:ascii="Arial" w:hAnsi="Arial" w:cs="Arial"/>
          <w:i/>
          <w:iCs/>
          <w:color w:val="000000"/>
          <w:w w:val="127"/>
          <w:sz w:val="16"/>
          <w:szCs w:val="16"/>
        </w:rPr>
        <w:t>^</w:t>
      </w:r>
    </w:p>
    <w:p w:rsidR="000148E9" w:rsidRDefault="002679E3">
      <w:pPr>
        <w:shd w:val="clear" w:color="auto" w:fill="FFFFFF"/>
        <w:tabs>
          <w:tab w:val="left" w:pos="8926"/>
        </w:tabs>
        <w:spacing w:before="206" w:after="386"/>
        <w:ind w:left="19"/>
      </w:pPr>
      <w:r>
        <w:rPr>
          <w:color w:val="222222"/>
          <w:spacing w:val="-6"/>
          <w:sz w:val="28"/>
          <w:szCs w:val="28"/>
        </w:rPr>
        <w:t>Приложение: на 1 л. в 1 экз.</w:t>
      </w:r>
      <w:r>
        <w:rPr>
          <w:color w:val="222222"/>
          <w:sz w:val="28"/>
          <w:szCs w:val="28"/>
        </w:rPr>
        <w:tab/>
        <w:t>-</w:t>
      </w:r>
    </w:p>
    <w:p w:rsidR="000148E9" w:rsidRDefault="000148E9">
      <w:pPr>
        <w:shd w:val="clear" w:color="auto" w:fill="FFFFFF"/>
        <w:tabs>
          <w:tab w:val="left" w:pos="8926"/>
        </w:tabs>
        <w:spacing w:before="206" w:after="386"/>
        <w:ind w:left="19"/>
        <w:sectPr w:rsidR="000148E9">
          <w:type w:val="continuous"/>
          <w:pgSz w:w="11909" w:h="16834"/>
          <w:pgMar w:top="512" w:right="827" w:bottom="360" w:left="1974" w:header="720" w:footer="720" w:gutter="0"/>
          <w:cols w:space="60"/>
          <w:noEndnote/>
        </w:sectPr>
      </w:pPr>
    </w:p>
    <w:p w:rsidR="000148E9" w:rsidRDefault="00337F7E">
      <w:pPr>
        <w:framePr w:h="1334" w:hSpace="38" w:vSpace="60" w:wrap="notBeside" w:vAnchor="text" w:hAnchor="margin" w:x="1208" w:y="61"/>
        <w:rPr>
          <w:sz w:val="24"/>
          <w:szCs w:val="24"/>
        </w:rPr>
      </w:pPr>
      <w:r>
        <w:rPr>
          <w:sz w:val="24"/>
          <w:szCs w:val="24"/>
        </w:rPr>
        <w:pict>
          <v:shape id="_x0000_i1026" type="#_x0000_t75" style="width:117.8pt;height:66.4pt">
            <v:imagedata r:id="rId6" o:title=""/>
          </v:shape>
        </w:pict>
      </w:r>
    </w:p>
    <w:p w:rsidR="000148E9" w:rsidRDefault="002679E3">
      <w:pPr>
        <w:shd w:val="clear" w:color="auto" w:fill="FFFFFF"/>
        <w:spacing w:before="761"/>
      </w:pPr>
      <w:r>
        <w:rPr>
          <w:color w:val="222222"/>
          <w:spacing w:val="-4"/>
          <w:sz w:val="28"/>
          <w:szCs w:val="28"/>
        </w:rPr>
        <w:lastRenderedPageBreak/>
        <w:t>Министр</w:t>
      </w:r>
    </w:p>
    <w:p w:rsidR="000148E9" w:rsidRDefault="002679E3">
      <w:pPr>
        <w:shd w:val="clear" w:color="auto" w:fill="FFFFFF"/>
        <w:spacing w:before="710"/>
      </w:pPr>
      <w:r>
        <w:br w:type="column"/>
      </w:r>
      <w:r>
        <w:rPr>
          <w:color w:val="222222"/>
          <w:spacing w:val="-2"/>
          <w:sz w:val="28"/>
          <w:szCs w:val="28"/>
        </w:rPr>
        <w:lastRenderedPageBreak/>
        <w:t>Кадыров</w:t>
      </w:r>
    </w:p>
    <w:p w:rsidR="000148E9" w:rsidRDefault="000148E9">
      <w:pPr>
        <w:shd w:val="clear" w:color="auto" w:fill="FFFFFF"/>
        <w:spacing w:before="710"/>
        <w:sectPr w:rsidR="000148E9">
          <w:type w:val="continuous"/>
          <w:pgSz w:w="11909" w:h="16834"/>
          <w:pgMar w:top="512" w:right="976" w:bottom="360" w:left="2005" w:header="720" w:footer="720" w:gutter="0"/>
          <w:cols w:num="2" w:space="720" w:equalWidth="0">
            <w:col w:w="1072" w:space="6799"/>
            <w:col w:w="1056"/>
          </w:cols>
          <w:noEndnote/>
        </w:sectPr>
      </w:pPr>
    </w:p>
    <w:p w:rsidR="003D4675" w:rsidRDefault="002679E3">
      <w:pPr>
        <w:shd w:val="clear" w:color="auto" w:fill="FFFFFF"/>
        <w:spacing w:before="1135" w:line="281" w:lineRule="exact"/>
        <w:ind w:left="48" w:right="6605"/>
      </w:pPr>
      <w:proofErr w:type="spellStart"/>
      <w:r>
        <w:rPr>
          <w:color w:val="222222"/>
        </w:rPr>
        <w:t>Никуявна</w:t>
      </w:r>
      <w:proofErr w:type="spellEnd"/>
      <w:r>
        <w:rPr>
          <w:color w:val="222222"/>
        </w:rPr>
        <w:t xml:space="preserve"> Елена Семёновна, </w:t>
      </w:r>
      <w:r>
        <w:rPr>
          <w:color w:val="222222"/>
          <w:spacing w:val="3"/>
        </w:rPr>
        <w:t>(8332)64-19-64</w:t>
      </w:r>
    </w:p>
    <w:sectPr w:rsidR="003D4675">
      <w:type w:val="continuous"/>
      <w:pgSz w:w="11909" w:h="16834"/>
      <w:pgMar w:top="512" w:right="827" w:bottom="360" w:left="197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32C1"/>
    <w:rsid w:val="000148E9"/>
    <w:rsid w:val="002679E3"/>
    <w:rsid w:val="00337F7E"/>
    <w:rsid w:val="003D4675"/>
    <w:rsid w:val="00803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5каб</cp:lastModifiedBy>
  <cp:revision>2</cp:revision>
  <dcterms:created xsi:type="dcterms:W3CDTF">2018-02-05T06:40:00Z</dcterms:created>
  <dcterms:modified xsi:type="dcterms:W3CDTF">2018-02-05T07:42:00Z</dcterms:modified>
</cp:coreProperties>
</file>