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858" w:rsidRDefault="00296858" w:rsidP="008C3C7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Нижнем Новгороде подвели итоги фестиваля </w:t>
      </w:r>
      <w:r w:rsidRPr="00FA7B20">
        <w:rPr>
          <w:b/>
          <w:bCs/>
          <w:sz w:val="28"/>
          <w:szCs w:val="28"/>
        </w:rPr>
        <w:t>«ГИТИСФЕСТ. Театральное Приволжье 2024»</w:t>
      </w:r>
      <w:r>
        <w:rPr>
          <w:b/>
          <w:bCs/>
          <w:sz w:val="28"/>
          <w:szCs w:val="28"/>
        </w:rPr>
        <w:t xml:space="preserve"> </w:t>
      </w:r>
    </w:p>
    <w:p w:rsidR="00296858" w:rsidRDefault="00296858" w:rsidP="00296858">
      <w:pPr>
        <w:rPr>
          <w:b/>
          <w:bCs/>
          <w:sz w:val="28"/>
          <w:szCs w:val="28"/>
        </w:rPr>
      </w:pPr>
    </w:p>
    <w:p w:rsidR="00296858" w:rsidRPr="00296858" w:rsidRDefault="00296858" w:rsidP="00296858">
      <w:pPr>
        <w:jc w:val="both"/>
        <w:rPr>
          <w:bCs/>
          <w:i/>
          <w:sz w:val="28"/>
          <w:szCs w:val="28"/>
        </w:rPr>
      </w:pPr>
      <w:r w:rsidRPr="00296858">
        <w:rPr>
          <w:bCs/>
          <w:i/>
          <w:sz w:val="28"/>
          <w:szCs w:val="28"/>
        </w:rPr>
        <w:t>На сцене Чувашского драматического театра в спектакле приняла участие режиссер из Кирова</w:t>
      </w:r>
    </w:p>
    <w:p w:rsidR="00FA7B20" w:rsidRDefault="00FA7B20" w:rsidP="00FA7B20">
      <w:pPr>
        <w:ind w:firstLine="283"/>
      </w:pPr>
    </w:p>
    <w:p w:rsidR="008C3C73" w:rsidRDefault="008C3C73" w:rsidP="00296858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021EA">
        <w:rPr>
          <w:sz w:val="28"/>
          <w:szCs w:val="28"/>
        </w:rPr>
        <w:t xml:space="preserve">В Приволжском федеральном округе продолжается </w:t>
      </w:r>
      <w:r>
        <w:rPr>
          <w:sz w:val="28"/>
          <w:szCs w:val="28"/>
        </w:rPr>
        <w:t>реализация проекта «Ф</w:t>
      </w:r>
      <w:r w:rsidRPr="00D021EA">
        <w:rPr>
          <w:sz w:val="28"/>
          <w:szCs w:val="28"/>
        </w:rPr>
        <w:t>естиваль-лаборатория «ГИТИС</w:t>
      </w:r>
      <w:r>
        <w:rPr>
          <w:sz w:val="28"/>
          <w:szCs w:val="28"/>
        </w:rPr>
        <w:t>ФЕСТ</w:t>
      </w:r>
      <w:r w:rsidRPr="00D021EA">
        <w:rPr>
          <w:sz w:val="28"/>
          <w:szCs w:val="28"/>
        </w:rPr>
        <w:t>. Театральное Приволжье»</w:t>
      </w:r>
      <w:r>
        <w:rPr>
          <w:sz w:val="28"/>
          <w:szCs w:val="28"/>
        </w:rPr>
        <w:t>.</w:t>
      </w:r>
    </w:p>
    <w:p w:rsidR="008C3C73" w:rsidRDefault="00696EE1" w:rsidP="00296858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четвертый день фестиваля н</w:t>
      </w:r>
      <w:r w:rsidR="008C3C73" w:rsidRPr="00D021EA">
        <w:rPr>
          <w:sz w:val="28"/>
          <w:szCs w:val="28"/>
        </w:rPr>
        <w:t xml:space="preserve">а площадке </w:t>
      </w:r>
      <w:r w:rsidR="008C3C73">
        <w:rPr>
          <w:sz w:val="28"/>
          <w:szCs w:val="28"/>
        </w:rPr>
        <w:t xml:space="preserve">Саратовского </w:t>
      </w:r>
      <w:r w:rsidR="008C3C73" w:rsidRPr="00D021EA">
        <w:rPr>
          <w:sz w:val="28"/>
          <w:szCs w:val="28"/>
        </w:rPr>
        <w:t xml:space="preserve">театра кукол </w:t>
      </w:r>
      <w:r w:rsidR="008C3C73">
        <w:rPr>
          <w:sz w:val="28"/>
          <w:szCs w:val="28"/>
        </w:rPr>
        <w:t>«</w:t>
      </w:r>
      <w:r w:rsidR="008C3C73" w:rsidRPr="00D021EA">
        <w:rPr>
          <w:sz w:val="28"/>
          <w:szCs w:val="28"/>
        </w:rPr>
        <w:t>Теремок</w:t>
      </w:r>
      <w:r w:rsidR="008C3C73">
        <w:rPr>
          <w:sz w:val="28"/>
          <w:szCs w:val="28"/>
        </w:rPr>
        <w:t xml:space="preserve">» </w:t>
      </w:r>
      <w:r w:rsidR="008C3C73" w:rsidRPr="00D021EA">
        <w:rPr>
          <w:sz w:val="28"/>
          <w:szCs w:val="28"/>
        </w:rPr>
        <w:t>прошли показы творческих эскизов</w:t>
      </w:r>
      <w:r w:rsidR="008C3C73">
        <w:rPr>
          <w:sz w:val="28"/>
          <w:szCs w:val="28"/>
        </w:rPr>
        <w:t>, в основу которых легли</w:t>
      </w:r>
      <w:r w:rsidR="008C3C73" w:rsidRPr="00D021EA">
        <w:rPr>
          <w:sz w:val="28"/>
          <w:szCs w:val="28"/>
        </w:rPr>
        <w:t xml:space="preserve"> </w:t>
      </w:r>
      <w:r w:rsidR="008C3C73">
        <w:rPr>
          <w:sz w:val="28"/>
          <w:szCs w:val="28"/>
        </w:rPr>
        <w:t>о</w:t>
      </w:r>
      <w:r w:rsidR="008C3C73" w:rsidRPr="00055860">
        <w:rPr>
          <w:sz w:val="28"/>
          <w:szCs w:val="28"/>
        </w:rPr>
        <w:t>бразы Волги и волжской земли</w:t>
      </w:r>
      <w:r w:rsidR="008C3C73">
        <w:rPr>
          <w:sz w:val="28"/>
          <w:szCs w:val="28"/>
        </w:rPr>
        <w:t xml:space="preserve"> и произведения отечественных драматургов: </w:t>
      </w:r>
      <w:r w:rsidR="008C3C73" w:rsidRPr="00055860">
        <w:rPr>
          <w:sz w:val="28"/>
          <w:szCs w:val="28"/>
        </w:rPr>
        <w:t>«Наперсток» (суровая сказка по мотивам повести М.Горького «Детство»)</w:t>
      </w:r>
      <w:r w:rsidR="008C3C73">
        <w:rPr>
          <w:sz w:val="28"/>
          <w:szCs w:val="28"/>
        </w:rPr>
        <w:t xml:space="preserve">, </w:t>
      </w:r>
      <w:r w:rsidR="008C3C73" w:rsidRPr="00055860">
        <w:rPr>
          <w:sz w:val="28"/>
          <w:szCs w:val="28"/>
        </w:rPr>
        <w:t>«Попрыгунья» (А.Чехов)</w:t>
      </w:r>
      <w:r w:rsidR="008C3C73">
        <w:rPr>
          <w:sz w:val="28"/>
          <w:szCs w:val="28"/>
        </w:rPr>
        <w:t>, «</w:t>
      </w:r>
      <w:proofErr w:type="spellStart"/>
      <w:r w:rsidR="008C3C73">
        <w:rPr>
          <w:sz w:val="28"/>
          <w:szCs w:val="28"/>
        </w:rPr>
        <w:t>Сорокинский</w:t>
      </w:r>
      <w:proofErr w:type="spellEnd"/>
      <w:r w:rsidR="008C3C73">
        <w:rPr>
          <w:sz w:val="28"/>
          <w:szCs w:val="28"/>
        </w:rPr>
        <w:t xml:space="preserve"> беглец» (В.Гиляровский).</w:t>
      </w:r>
    </w:p>
    <w:p w:rsidR="00696EE1" w:rsidRDefault="00696EE1" w:rsidP="00296858">
      <w:pPr>
        <w:pStyle w:val="ad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теплоход </w:t>
      </w:r>
      <w:r w:rsidRPr="00696EE1">
        <w:rPr>
          <w:sz w:val="28"/>
          <w:szCs w:val="28"/>
        </w:rPr>
        <w:t xml:space="preserve">«А.С.Попов» </w:t>
      </w:r>
      <w:r>
        <w:rPr>
          <w:sz w:val="28"/>
          <w:szCs w:val="28"/>
        </w:rPr>
        <w:t>отправился в Ульяновскую область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Н</w:t>
      </w:r>
      <w:r w:rsidRPr="00696EE1">
        <w:rPr>
          <w:sz w:val="28"/>
          <w:szCs w:val="28"/>
        </w:rPr>
        <w:t>а малой сцене драматического театра имени И.А. Гончарова прошли показы творческих эскизов, в основу которых легли произведения отечественных драматургов: «Гроза» А.Н. Островского и «Органчик» М.Е. Салтыков-Щедрин.</w:t>
      </w:r>
    </w:p>
    <w:p w:rsidR="00696EE1" w:rsidRPr="00696EE1" w:rsidRDefault="00696EE1" w:rsidP="00296858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4C11FE">
        <w:rPr>
          <w:color w:val="000000"/>
          <w:sz w:val="28"/>
          <w:szCs w:val="28"/>
          <w:shd w:val="clear" w:color="auto" w:fill="FFFFFF"/>
        </w:rPr>
        <w:t xml:space="preserve">2 июня </w:t>
      </w:r>
      <w:r>
        <w:rPr>
          <w:color w:val="000000"/>
          <w:sz w:val="28"/>
          <w:szCs w:val="28"/>
          <w:shd w:val="clear" w:color="auto" w:fill="FFFFFF"/>
        </w:rPr>
        <w:t xml:space="preserve">участники прибыли </w:t>
      </w:r>
      <w:r w:rsidRPr="004C11FE">
        <w:rPr>
          <w:color w:val="000000"/>
          <w:sz w:val="28"/>
          <w:szCs w:val="28"/>
          <w:shd w:val="clear" w:color="auto" w:fill="FFFFFF"/>
        </w:rPr>
        <w:t>в</w:t>
      </w:r>
      <w:r>
        <w:rPr>
          <w:color w:val="000000"/>
          <w:sz w:val="28"/>
          <w:szCs w:val="28"/>
          <w:shd w:val="clear" w:color="auto" w:fill="FFFFFF"/>
        </w:rPr>
        <w:t xml:space="preserve"> столицу Чувашской Республики г</w:t>
      </w:r>
      <w:proofErr w:type="gramStart"/>
      <w:r>
        <w:rPr>
          <w:color w:val="000000"/>
          <w:sz w:val="28"/>
          <w:szCs w:val="28"/>
          <w:shd w:val="clear" w:color="auto" w:fill="FFFFFF"/>
        </w:rPr>
        <w:t>.Ч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ебоксары. </w:t>
      </w:r>
      <w:r w:rsidRPr="00696EE1">
        <w:rPr>
          <w:color w:val="000000"/>
          <w:sz w:val="28"/>
          <w:szCs w:val="28"/>
          <w:shd w:val="clear" w:color="auto" w:fill="FFFFFF"/>
        </w:rPr>
        <w:t xml:space="preserve">Режиссёр Анна </w:t>
      </w:r>
      <w:proofErr w:type="spellStart"/>
      <w:r w:rsidRPr="00696EE1">
        <w:rPr>
          <w:color w:val="000000"/>
          <w:sz w:val="28"/>
          <w:szCs w:val="28"/>
          <w:shd w:val="clear" w:color="auto" w:fill="FFFFFF"/>
        </w:rPr>
        <w:t>Штукатурова</w:t>
      </w:r>
      <w:proofErr w:type="spellEnd"/>
      <w:r w:rsidRPr="00696EE1">
        <w:rPr>
          <w:color w:val="000000"/>
          <w:sz w:val="28"/>
          <w:szCs w:val="28"/>
          <w:shd w:val="clear" w:color="auto" w:fill="FFFFFF"/>
        </w:rPr>
        <w:t xml:space="preserve"> представила постановку по мотивам про</w:t>
      </w:r>
      <w:r>
        <w:rPr>
          <w:color w:val="000000"/>
          <w:sz w:val="28"/>
          <w:szCs w:val="28"/>
          <w:shd w:val="clear" w:color="auto" w:fill="FFFFFF"/>
        </w:rPr>
        <w:t>изведения В. Гиляровского «Под «Весёлой козой»</w:t>
      </w:r>
      <w:r w:rsidRPr="00696EE1">
        <w:rPr>
          <w:color w:val="000000"/>
          <w:sz w:val="28"/>
          <w:szCs w:val="28"/>
          <w:shd w:val="clear" w:color="auto" w:fill="FFFFFF"/>
        </w:rPr>
        <w:t xml:space="preserve">». В спектакле </w:t>
      </w:r>
      <w:r>
        <w:rPr>
          <w:color w:val="000000"/>
          <w:sz w:val="28"/>
          <w:szCs w:val="28"/>
          <w:shd w:val="clear" w:color="auto" w:fill="FFFFFF"/>
        </w:rPr>
        <w:t>сыграли</w:t>
      </w:r>
      <w:r w:rsidRPr="00696EE1">
        <w:rPr>
          <w:color w:val="000000"/>
          <w:sz w:val="28"/>
          <w:szCs w:val="28"/>
          <w:shd w:val="clear" w:color="auto" w:fill="FFFFFF"/>
        </w:rPr>
        <w:t xml:space="preserve"> актёры студенческого эксперименталь</w:t>
      </w:r>
      <w:r>
        <w:rPr>
          <w:color w:val="000000"/>
          <w:sz w:val="28"/>
          <w:szCs w:val="28"/>
          <w:shd w:val="clear" w:color="auto" w:fill="FFFFFF"/>
        </w:rPr>
        <w:t>ного театра пластики «Кафедра» г</w:t>
      </w:r>
      <w:proofErr w:type="gramStart"/>
      <w:r>
        <w:rPr>
          <w:color w:val="000000"/>
          <w:sz w:val="28"/>
          <w:szCs w:val="28"/>
          <w:shd w:val="clear" w:color="auto" w:fill="FFFFFF"/>
        </w:rPr>
        <w:t>.Ч</w:t>
      </w:r>
      <w:proofErr w:type="gramEnd"/>
      <w:r>
        <w:rPr>
          <w:color w:val="000000"/>
          <w:sz w:val="28"/>
          <w:szCs w:val="28"/>
          <w:shd w:val="clear" w:color="auto" w:fill="FFFFFF"/>
        </w:rPr>
        <w:t>ебоксары</w:t>
      </w:r>
      <w:r w:rsidRPr="00696EE1">
        <w:rPr>
          <w:color w:val="000000"/>
          <w:sz w:val="28"/>
          <w:szCs w:val="28"/>
          <w:shd w:val="clear" w:color="auto" w:fill="FFFFFF"/>
        </w:rPr>
        <w:t>, а также профессиональные актёры из Москвы, Саратова, Воткинска и Арзамаса.</w:t>
      </w:r>
    </w:p>
    <w:p w:rsidR="00696EE1" w:rsidRDefault="00696EE1" w:rsidP="00296858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696EE1">
        <w:rPr>
          <w:color w:val="000000"/>
          <w:sz w:val="28"/>
          <w:szCs w:val="28"/>
          <w:shd w:val="clear" w:color="auto" w:fill="FFFFFF"/>
        </w:rPr>
        <w:t xml:space="preserve">Эскиз спектакля-легенды «Дочь неба» по рассказу Евгения </w:t>
      </w:r>
      <w:proofErr w:type="spellStart"/>
      <w:r w:rsidRPr="00696EE1">
        <w:rPr>
          <w:color w:val="000000"/>
          <w:sz w:val="28"/>
          <w:szCs w:val="28"/>
          <w:shd w:val="clear" w:color="auto" w:fill="FFFFFF"/>
        </w:rPr>
        <w:t>Чирикова</w:t>
      </w:r>
      <w:proofErr w:type="spellEnd"/>
      <w:r w:rsidRPr="00696EE1">
        <w:rPr>
          <w:color w:val="000000"/>
          <w:sz w:val="28"/>
          <w:szCs w:val="28"/>
          <w:shd w:val="clear" w:color="auto" w:fill="FFFFFF"/>
        </w:rPr>
        <w:t xml:space="preserve"> для зрителей Чувашского драмтеатра подготовил режиссёр Артур </w:t>
      </w:r>
      <w:proofErr w:type="spellStart"/>
      <w:r w:rsidRPr="00696EE1">
        <w:rPr>
          <w:color w:val="000000"/>
          <w:sz w:val="28"/>
          <w:szCs w:val="28"/>
          <w:shd w:val="clear" w:color="auto" w:fill="FFFFFF"/>
        </w:rPr>
        <w:t>Амиров</w:t>
      </w:r>
      <w:proofErr w:type="spellEnd"/>
      <w:r w:rsidRPr="00696EE1">
        <w:rPr>
          <w:color w:val="000000"/>
          <w:sz w:val="28"/>
          <w:szCs w:val="28"/>
          <w:shd w:val="clear" w:color="auto" w:fill="FFFFFF"/>
        </w:rPr>
        <w:t>. Художник-постановщик Майя Федосеева оформил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696EE1">
        <w:rPr>
          <w:color w:val="000000"/>
          <w:sz w:val="28"/>
          <w:szCs w:val="28"/>
          <w:shd w:val="clear" w:color="auto" w:fill="FFFFFF"/>
        </w:rPr>
        <w:t xml:space="preserve"> сцену. В спектакле участвуют актёры театральной мастерской</w:t>
      </w:r>
      <w:r>
        <w:rPr>
          <w:color w:val="000000"/>
          <w:sz w:val="28"/>
          <w:szCs w:val="28"/>
          <w:shd w:val="clear" w:color="auto" w:fill="FFFFFF"/>
        </w:rPr>
        <w:t xml:space="preserve"> «ОБРА</w:t>
      </w:r>
      <w:proofErr w:type="gramStart"/>
      <w:r>
        <w:rPr>
          <w:color w:val="000000"/>
          <w:sz w:val="28"/>
          <w:szCs w:val="28"/>
          <w:shd w:val="clear" w:color="auto" w:fill="FFFFFF"/>
        </w:rPr>
        <w:t>Z</w:t>
      </w:r>
      <w:proofErr w:type="gramEnd"/>
      <w:r>
        <w:rPr>
          <w:color w:val="000000"/>
          <w:sz w:val="28"/>
          <w:szCs w:val="28"/>
          <w:shd w:val="clear" w:color="auto" w:fill="FFFFFF"/>
        </w:rPr>
        <w:t>» (Воткинск)</w:t>
      </w:r>
      <w:r w:rsidRPr="00696EE1">
        <w:rPr>
          <w:color w:val="000000"/>
          <w:sz w:val="28"/>
          <w:szCs w:val="28"/>
          <w:shd w:val="clear" w:color="auto" w:fill="FFFFFF"/>
        </w:rPr>
        <w:t xml:space="preserve"> и студенческого театра МГПУ им. М. Е. </w:t>
      </w:r>
      <w:proofErr w:type="spellStart"/>
      <w:r w:rsidRPr="00696EE1">
        <w:rPr>
          <w:color w:val="000000"/>
          <w:sz w:val="28"/>
          <w:szCs w:val="28"/>
          <w:shd w:val="clear" w:color="auto" w:fill="FFFFFF"/>
        </w:rPr>
        <w:t>Евсевьева</w:t>
      </w:r>
      <w:proofErr w:type="spellEnd"/>
      <w:r w:rsidRPr="00696EE1">
        <w:rPr>
          <w:color w:val="000000"/>
          <w:sz w:val="28"/>
          <w:szCs w:val="28"/>
          <w:shd w:val="clear" w:color="auto" w:fill="FFFFFF"/>
        </w:rPr>
        <w:t xml:space="preserve"> (Саранск).</w:t>
      </w:r>
    </w:p>
    <w:p w:rsidR="00696EE1" w:rsidRDefault="00696EE1" w:rsidP="00296858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Одну из главных ролей в спектакле сыграла режиссер Татьяна Ефимова, руководитель </w:t>
      </w:r>
      <w:r w:rsidRPr="00696EE1">
        <w:rPr>
          <w:color w:val="000000"/>
          <w:sz w:val="28"/>
          <w:szCs w:val="28"/>
          <w:shd w:val="clear" w:color="auto" w:fill="FFFFFF"/>
        </w:rPr>
        <w:t>народного театра книги «</w:t>
      </w:r>
      <w:proofErr w:type="spellStart"/>
      <w:r w:rsidRPr="00696EE1">
        <w:rPr>
          <w:color w:val="000000"/>
          <w:sz w:val="28"/>
          <w:szCs w:val="28"/>
          <w:shd w:val="clear" w:color="auto" w:fill="FFFFFF"/>
        </w:rPr>
        <w:t>Зурбаган</w:t>
      </w:r>
      <w:proofErr w:type="spellEnd"/>
      <w:r w:rsidRPr="00696EE1">
        <w:rPr>
          <w:color w:val="000000"/>
          <w:sz w:val="28"/>
          <w:szCs w:val="28"/>
          <w:shd w:val="clear" w:color="auto" w:fill="FFFFFF"/>
        </w:rPr>
        <w:t>»</w:t>
      </w:r>
      <w:r>
        <w:rPr>
          <w:color w:val="000000"/>
          <w:sz w:val="28"/>
          <w:szCs w:val="28"/>
          <w:shd w:val="clear" w:color="auto" w:fill="FFFFFF"/>
        </w:rPr>
        <w:t xml:space="preserve"> из Кирова.</w:t>
      </w:r>
      <w:r w:rsidRPr="00696EE1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FA7B20" w:rsidRPr="00696EE1" w:rsidRDefault="00696EE1" w:rsidP="002968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Завершился фестиваль </w:t>
      </w:r>
      <w:r>
        <w:rPr>
          <w:color w:val="000000"/>
          <w:sz w:val="28"/>
          <w:szCs w:val="28"/>
          <w:shd w:val="clear" w:color="auto" w:fill="FFFFFF"/>
        </w:rPr>
        <w:t>3 июня</w:t>
      </w:r>
      <w:r w:rsidRPr="00FA7B20">
        <w:rPr>
          <w:color w:val="000000"/>
          <w:sz w:val="28"/>
          <w:szCs w:val="28"/>
          <w:shd w:val="clear" w:color="auto" w:fill="FFFFFF"/>
        </w:rPr>
        <w:t xml:space="preserve"> в Нижнем Новгороде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sz w:val="28"/>
          <w:szCs w:val="28"/>
        </w:rPr>
        <w:t xml:space="preserve"> </w:t>
      </w:r>
      <w:r w:rsidR="00FA7B20" w:rsidRPr="00FA7B20">
        <w:rPr>
          <w:color w:val="000000"/>
          <w:sz w:val="28"/>
          <w:szCs w:val="28"/>
          <w:shd w:val="clear" w:color="auto" w:fill="FFFFFF"/>
        </w:rPr>
        <w:t xml:space="preserve">Пять </w:t>
      </w:r>
      <w:proofErr w:type="gramStart"/>
      <w:r w:rsidR="00FA7B20" w:rsidRPr="00FA7B20">
        <w:rPr>
          <w:color w:val="000000"/>
          <w:sz w:val="28"/>
          <w:szCs w:val="28"/>
          <w:shd w:val="clear" w:color="auto" w:fill="FFFFFF"/>
        </w:rPr>
        <w:t>эскизов</w:t>
      </w:r>
      <w:proofErr w:type="gramEnd"/>
      <w:r w:rsidR="00FA7B20" w:rsidRPr="00FA7B20">
        <w:rPr>
          <w:color w:val="000000"/>
          <w:sz w:val="28"/>
          <w:szCs w:val="28"/>
          <w:shd w:val="clear" w:color="auto" w:fill="FFFFFF"/>
        </w:rPr>
        <w:t xml:space="preserve"> и концерт участников были показаны на сцене Нижегородского государственного академического театра драмы им. М.Горького. Более ста участников фестиваля представили на сцене нижегородского театра эскиз</w:t>
      </w:r>
      <w:r w:rsidR="00FA7B20">
        <w:rPr>
          <w:color w:val="000000"/>
          <w:sz w:val="28"/>
          <w:szCs w:val="28"/>
          <w:shd w:val="clear" w:color="auto" w:fill="FFFFFF"/>
        </w:rPr>
        <w:t>ы</w:t>
      </w:r>
      <w:r w:rsidR="00FA7B20" w:rsidRPr="00FA7B20">
        <w:rPr>
          <w:color w:val="000000"/>
          <w:sz w:val="28"/>
          <w:szCs w:val="28"/>
          <w:shd w:val="clear" w:color="auto" w:fill="FFFFFF"/>
        </w:rPr>
        <w:t xml:space="preserve"> спектаклей, подготовленных на теплоходе</w:t>
      </w:r>
      <w:r w:rsidR="00FA7B20">
        <w:rPr>
          <w:color w:val="000000"/>
          <w:sz w:val="28"/>
          <w:szCs w:val="28"/>
          <w:shd w:val="clear" w:color="auto" w:fill="FFFFFF"/>
        </w:rPr>
        <w:t xml:space="preserve"> </w:t>
      </w:r>
      <w:r w:rsidR="00FA7B20" w:rsidRPr="00FA7B20">
        <w:rPr>
          <w:color w:val="000000"/>
          <w:sz w:val="28"/>
          <w:szCs w:val="28"/>
          <w:shd w:val="clear" w:color="auto" w:fill="FFFFFF"/>
        </w:rPr>
        <w:t>«А.С.Попов»</w:t>
      </w:r>
      <w:r w:rsidR="00FA7B20">
        <w:rPr>
          <w:color w:val="000000"/>
          <w:sz w:val="28"/>
          <w:szCs w:val="28"/>
          <w:shd w:val="clear" w:color="auto" w:fill="FFFFFF"/>
        </w:rPr>
        <w:t xml:space="preserve"> во время поездки по городам Приволжья</w:t>
      </w:r>
      <w:r w:rsidR="00FA7B20" w:rsidRPr="00FA7B20">
        <w:rPr>
          <w:color w:val="000000"/>
          <w:sz w:val="28"/>
          <w:szCs w:val="28"/>
          <w:shd w:val="clear" w:color="auto" w:fill="FFFFFF"/>
        </w:rPr>
        <w:t>.</w:t>
      </w:r>
    </w:p>
    <w:p w:rsidR="00FA7B20" w:rsidRPr="00FA7B20" w:rsidRDefault="00FA7B20" w:rsidP="00296858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FA7B20">
        <w:rPr>
          <w:color w:val="000000"/>
          <w:sz w:val="28"/>
          <w:szCs w:val="28"/>
          <w:shd w:val="clear" w:color="auto" w:fill="FFFFFF"/>
        </w:rPr>
        <w:t>Помощник полномочного представителя Президента Российской Федерации в Прив</w:t>
      </w:r>
      <w:r>
        <w:rPr>
          <w:color w:val="000000"/>
          <w:sz w:val="28"/>
          <w:szCs w:val="28"/>
          <w:shd w:val="clear" w:color="auto" w:fill="FFFFFF"/>
        </w:rPr>
        <w:t>олжском федеральном округе</w:t>
      </w:r>
      <w:r w:rsidRPr="00FA7B20">
        <w:rPr>
          <w:color w:val="000000"/>
          <w:sz w:val="28"/>
          <w:szCs w:val="28"/>
          <w:shd w:val="clear" w:color="auto" w:fill="FFFFFF"/>
        </w:rPr>
        <w:t xml:space="preserve"> Владимир Колчин поздравил участников фестиваля с успешным завершением образовательного тура. Он напомнил, что в ПФО пятый год подряд </w:t>
      </w:r>
      <w:r w:rsidRPr="00FA7B20">
        <w:rPr>
          <w:color w:val="000000"/>
          <w:sz w:val="28"/>
          <w:szCs w:val="28"/>
          <w:shd w:val="clear" w:color="auto" w:fill="FFFFFF"/>
        </w:rPr>
        <w:lastRenderedPageBreak/>
        <w:t>проводится фе</w:t>
      </w:r>
      <w:r>
        <w:rPr>
          <w:color w:val="000000"/>
          <w:sz w:val="28"/>
          <w:szCs w:val="28"/>
          <w:shd w:val="clear" w:color="auto" w:fill="FFFFFF"/>
        </w:rPr>
        <w:t>стиваль «Театральное Приволжье»</w:t>
      </w:r>
      <w:r w:rsidRPr="00FA7B20">
        <w:rPr>
          <w:color w:val="000000"/>
          <w:sz w:val="28"/>
          <w:szCs w:val="28"/>
          <w:shd w:val="clear" w:color="auto" w:fill="FFFFFF"/>
        </w:rPr>
        <w:t>. Победители юбилейного, пятого фестиваля получили возможность участвовать в «ГИТИСФЕСТ. Театральное Приволжье 2024». «Участники фестиваля благодаря своим отличным результатам в рамках окруж</w:t>
      </w:r>
      <w:r>
        <w:rPr>
          <w:color w:val="000000"/>
          <w:sz w:val="28"/>
          <w:szCs w:val="28"/>
          <w:shd w:val="clear" w:color="auto" w:fill="FFFFFF"/>
        </w:rPr>
        <w:t>ного проекта «Театральное Поволжье»</w:t>
      </w:r>
      <w:r w:rsidRPr="00FA7B20">
        <w:rPr>
          <w:color w:val="000000"/>
          <w:sz w:val="28"/>
          <w:szCs w:val="28"/>
          <w:shd w:val="clear" w:color="auto" w:fill="FFFFFF"/>
        </w:rPr>
        <w:t xml:space="preserve"> были награждены поездкой, в рамках которой они совмещали отдых и работу. Спасибо всем организаторам, прежде всего Президентскому фонду культурных инициатив и Российскому институту театрального искусства – ГИТИС. Вам, ребята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FA7B20">
        <w:rPr>
          <w:color w:val="000000"/>
          <w:sz w:val="28"/>
          <w:szCs w:val="28"/>
          <w:shd w:val="clear" w:color="auto" w:fill="FFFFFF"/>
        </w:rPr>
        <w:t xml:space="preserve"> желаю новых творческих успехов и надеюсь, что наш фестиваль даст многим из вас путевку в жизнь», – добавил Владимир Колчин.</w:t>
      </w:r>
    </w:p>
    <w:p w:rsidR="00FA7B20" w:rsidRPr="00FA7B20" w:rsidRDefault="00FA7B20" w:rsidP="00296858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FA7B20">
        <w:rPr>
          <w:color w:val="000000"/>
          <w:sz w:val="28"/>
          <w:szCs w:val="28"/>
          <w:shd w:val="clear" w:color="auto" w:fill="FFFFFF"/>
        </w:rPr>
        <w:t>Участники фестиваля представили на суд зрителей пять эскизов. Сказку-воспоминание «Наперсток» по мотивам первых двух глав повести Максима Горького «Детство» показали актеры театрально-музыкальной студии «Маска»</w:t>
      </w:r>
      <w:r>
        <w:rPr>
          <w:color w:val="000000"/>
          <w:sz w:val="28"/>
          <w:szCs w:val="28"/>
          <w:shd w:val="clear" w:color="auto" w:fill="FFFFFF"/>
        </w:rPr>
        <w:t xml:space="preserve"> (режиссер постановки </w:t>
      </w:r>
      <w:r w:rsidRPr="00FA7B20">
        <w:rPr>
          <w:color w:val="000000"/>
          <w:sz w:val="28"/>
          <w:szCs w:val="28"/>
          <w:shd w:val="clear" w:color="auto" w:fill="FFFFFF"/>
        </w:rPr>
        <w:t>– Петр Алексеенко, художник 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A7B20">
        <w:rPr>
          <w:color w:val="000000"/>
          <w:sz w:val="28"/>
          <w:szCs w:val="28"/>
          <w:shd w:val="clear" w:color="auto" w:fill="FFFFFF"/>
        </w:rPr>
        <w:t>Екатерина Фомина</w:t>
      </w:r>
      <w:r>
        <w:rPr>
          <w:color w:val="000000"/>
          <w:sz w:val="28"/>
          <w:szCs w:val="28"/>
          <w:shd w:val="clear" w:color="auto" w:fill="FFFFFF"/>
        </w:rPr>
        <w:t>)</w:t>
      </w:r>
      <w:r w:rsidRPr="00FA7B20">
        <w:rPr>
          <w:color w:val="000000"/>
          <w:sz w:val="28"/>
          <w:szCs w:val="28"/>
          <w:shd w:val="clear" w:color="auto" w:fill="FFFFFF"/>
        </w:rPr>
        <w:t xml:space="preserve">. Режиссер Дана </w:t>
      </w:r>
      <w:proofErr w:type="spellStart"/>
      <w:r w:rsidRPr="00FA7B20">
        <w:rPr>
          <w:color w:val="000000"/>
          <w:sz w:val="28"/>
          <w:szCs w:val="28"/>
          <w:shd w:val="clear" w:color="auto" w:fill="FFFFFF"/>
        </w:rPr>
        <w:t>Афаунова</w:t>
      </w:r>
      <w:proofErr w:type="spellEnd"/>
      <w:r w:rsidRPr="00FA7B20">
        <w:rPr>
          <w:color w:val="000000"/>
          <w:sz w:val="28"/>
          <w:szCs w:val="28"/>
          <w:shd w:val="clear" w:color="auto" w:fill="FFFFFF"/>
        </w:rPr>
        <w:t xml:space="preserve"> и художник </w:t>
      </w:r>
      <w:proofErr w:type="spellStart"/>
      <w:r w:rsidRPr="00FA7B20">
        <w:rPr>
          <w:color w:val="000000"/>
          <w:sz w:val="28"/>
          <w:szCs w:val="28"/>
          <w:shd w:val="clear" w:color="auto" w:fill="FFFFFF"/>
        </w:rPr>
        <w:t>Зося</w:t>
      </w:r>
      <w:proofErr w:type="spellEnd"/>
      <w:r w:rsidRPr="00FA7B20">
        <w:rPr>
          <w:color w:val="000000"/>
          <w:sz w:val="28"/>
          <w:szCs w:val="28"/>
          <w:shd w:val="clear" w:color="auto" w:fill="FFFFFF"/>
        </w:rPr>
        <w:t xml:space="preserve"> Манакова подготовили свое видение пьесы Александра Островского «Гроза». Эскиз-исследование по мотивам чеховской «Попрыгуньи» представили режиссер Евгения Тодорова и художник Екатерина Фомина. «12 стульев» Ильфа и Петрова препарировал режиссер Лев </w:t>
      </w:r>
      <w:proofErr w:type="spellStart"/>
      <w:r w:rsidRPr="00FA7B20">
        <w:rPr>
          <w:color w:val="000000"/>
          <w:sz w:val="28"/>
          <w:szCs w:val="28"/>
          <w:shd w:val="clear" w:color="auto" w:fill="FFFFFF"/>
        </w:rPr>
        <w:t>Северухин</w:t>
      </w:r>
      <w:proofErr w:type="spellEnd"/>
      <w:r w:rsidRPr="00FA7B20">
        <w:rPr>
          <w:color w:val="000000"/>
          <w:sz w:val="28"/>
          <w:szCs w:val="28"/>
          <w:shd w:val="clear" w:color="auto" w:fill="FFFFFF"/>
        </w:rPr>
        <w:t xml:space="preserve">. Завершила показы «Стенькина казна» по пьесе Евгения </w:t>
      </w:r>
      <w:proofErr w:type="spellStart"/>
      <w:r w:rsidRPr="00FA7B20">
        <w:rPr>
          <w:color w:val="000000"/>
          <w:sz w:val="28"/>
          <w:szCs w:val="28"/>
          <w:shd w:val="clear" w:color="auto" w:fill="FFFFFF"/>
        </w:rPr>
        <w:t>Чирикова</w:t>
      </w:r>
      <w:proofErr w:type="spellEnd"/>
      <w:r w:rsidRPr="00FA7B20">
        <w:rPr>
          <w:color w:val="000000"/>
          <w:sz w:val="28"/>
          <w:szCs w:val="28"/>
          <w:shd w:val="clear" w:color="auto" w:fill="FFFFFF"/>
        </w:rPr>
        <w:t>. Историю, связанную с Жигулевскими горами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FA7B20">
        <w:rPr>
          <w:color w:val="000000"/>
          <w:sz w:val="28"/>
          <w:szCs w:val="28"/>
          <w:shd w:val="clear" w:color="auto" w:fill="FFFFFF"/>
        </w:rPr>
        <w:t xml:space="preserve"> красо</w:t>
      </w:r>
      <w:r>
        <w:rPr>
          <w:color w:val="000000"/>
          <w:sz w:val="28"/>
          <w:szCs w:val="28"/>
          <w:shd w:val="clear" w:color="auto" w:fill="FFFFFF"/>
        </w:rPr>
        <w:t xml:space="preserve">чно показали ребята из детской </w:t>
      </w:r>
      <w:r w:rsidRPr="00FA7B20">
        <w:rPr>
          <w:color w:val="000000"/>
          <w:sz w:val="28"/>
          <w:szCs w:val="28"/>
          <w:shd w:val="clear" w:color="auto" w:fill="FFFFFF"/>
        </w:rPr>
        <w:t>татарской театральной студии «</w:t>
      </w:r>
      <w:proofErr w:type="spellStart"/>
      <w:r w:rsidRPr="00FA7B20">
        <w:rPr>
          <w:color w:val="000000"/>
          <w:sz w:val="28"/>
          <w:szCs w:val="28"/>
          <w:shd w:val="clear" w:color="auto" w:fill="FFFFFF"/>
        </w:rPr>
        <w:t>Апуш</w:t>
      </w:r>
      <w:proofErr w:type="spellEnd"/>
      <w:r w:rsidRPr="00FA7B20">
        <w:rPr>
          <w:color w:val="000000"/>
          <w:sz w:val="28"/>
          <w:szCs w:val="28"/>
          <w:shd w:val="clear" w:color="auto" w:fill="FFFFFF"/>
        </w:rPr>
        <w:t xml:space="preserve">» (Казань) под руководством режиссера Екатерины </w:t>
      </w:r>
      <w:proofErr w:type="spellStart"/>
      <w:r w:rsidRPr="00FA7B20">
        <w:rPr>
          <w:color w:val="000000"/>
          <w:sz w:val="28"/>
          <w:szCs w:val="28"/>
          <w:shd w:val="clear" w:color="auto" w:fill="FFFFFF"/>
        </w:rPr>
        <w:t>Замеховской</w:t>
      </w:r>
      <w:proofErr w:type="spellEnd"/>
      <w:r w:rsidRPr="00FA7B20">
        <w:rPr>
          <w:color w:val="000000"/>
          <w:sz w:val="28"/>
          <w:szCs w:val="28"/>
          <w:shd w:val="clear" w:color="auto" w:fill="FFFFFF"/>
        </w:rPr>
        <w:t xml:space="preserve">. За оформление сцены отвечала художник </w:t>
      </w:r>
      <w:proofErr w:type="spellStart"/>
      <w:r w:rsidRPr="00FA7B20">
        <w:rPr>
          <w:color w:val="000000"/>
          <w:sz w:val="28"/>
          <w:szCs w:val="28"/>
          <w:shd w:val="clear" w:color="auto" w:fill="FFFFFF"/>
        </w:rPr>
        <w:t>Ляйсан</w:t>
      </w:r>
      <w:proofErr w:type="spellEnd"/>
      <w:r w:rsidRPr="00FA7B20">
        <w:rPr>
          <w:color w:val="000000"/>
          <w:sz w:val="28"/>
          <w:szCs w:val="28"/>
          <w:shd w:val="clear" w:color="auto" w:fill="FFFFFF"/>
        </w:rPr>
        <w:t xml:space="preserve"> Хусаинова.</w:t>
      </w:r>
    </w:p>
    <w:p w:rsidR="00FA7B20" w:rsidRPr="00FA7B20" w:rsidRDefault="00FA7B20" w:rsidP="00296858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FA7B20">
        <w:rPr>
          <w:color w:val="000000"/>
          <w:sz w:val="28"/>
          <w:szCs w:val="28"/>
          <w:shd w:val="clear" w:color="auto" w:fill="FFFFFF"/>
        </w:rPr>
        <w:t xml:space="preserve">Завершилась церемония закрытия концертом и финальной песней. Более ста участников мероприятия хором исполнили хит Островского-Ваншенкина «Вода-Вода». </w:t>
      </w:r>
    </w:p>
    <w:p w:rsidR="00FA7B20" w:rsidRPr="00FA7B20" w:rsidRDefault="00296858" w:rsidP="00296858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Напомним, что с</w:t>
      </w:r>
      <w:r w:rsidR="00FA7B20" w:rsidRPr="00FA7B20">
        <w:rPr>
          <w:color w:val="000000"/>
          <w:sz w:val="28"/>
          <w:szCs w:val="28"/>
          <w:shd w:val="clear" w:color="auto" w:fill="FFFFFF"/>
        </w:rPr>
        <w:t xml:space="preserve"> 27 мая по 3 июня на борту теплохода «А.С.Попов» педагоги и режиссеры </w:t>
      </w:r>
      <w:proofErr w:type="spellStart"/>
      <w:r w:rsidR="00FA7B20" w:rsidRPr="00FA7B20">
        <w:rPr>
          <w:color w:val="000000"/>
          <w:sz w:val="28"/>
          <w:szCs w:val="28"/>
          <w:shd w:val="clear" w:color="auto" w:fill="FFFFFF"/>
        </w:rPr>
        <w:t>ГИТИСа</w:t>
      </w:r>
      <w:proofErr w:type="spellEnd"/>
      <w:r w:rsidR="00FA7B20" w:rsidRPr="00FA7B20">
        <w:rPr>
          <w:color w:val="000000"/>
          <w:sz w:val="28"/>
          <w:szCs w:val="28"/>
          <w:shd w:val="clear" w:color="auto" w:fill="FFFFFF"/>
        </w:rPr>
        <w:t xml:space="preserve"> работали с молодыми актерами. В лаборатории принимали участие актеры театров и студенты театральных учреждений из 14 регионов ПФО, а также победители конкурса «Театральное Приволжье». В течение 8 дней режиссеры-выпускники </w:t>
      </w:r>
      <w:proofErr w:type="spellStart"/>
      <w:r w:rsidR="00FA7B20" w:rsidRPr="00FA7B20">
        <w:rPr>
          <w:color w:val="000000"/>
          <w:sz w:val="28"/>
          <w:szCs w:val="28"/>
          <w:shd w:val="clear" w:color="auto" w:fill="FFFFFF"/>
        </w:rPr>
        <w:t>ГИТИСа</w:t>
      </w:r>
      <w:proofErr w:type="spellEnd"/>
      <w:r w:rsidR="00FA7B20" w:rsidRPr="00FA7B20">
        <w:rPr>
          <w:color w:val="000000"/>
          <w:sz w:val="28"/>
          <w:szCs w:val="28"/>
          <w:shd w:val="clear" w:color="auto" w:fill="FFFFFF"/>
        </w:rPr>
        <w:t xml:space="preserve"> вместе с актерами готовили свои эскизы к будущим спектаклям и </w:t>
      </w:r>
      <w:proofErr w:type="gramStart"/>
      <w:r w:rsidR="00FA7B20" w:rsidRPr="00FA7B20">
        <w:rPr>
          <w:color w:val="000000"/>
          <w:sz w:val="28"/>
          <w:szCs w:val="28"/>
          <w:shd w:val="clear" w:color="auto" w:fill="FFFFFF"/>
        </w:rPr>
        <w:t>презентовали</w:t>
      </w:r>
      <w:proofErr w:type="gramEnd"/>
      <w:r w:rsidR="00FA7B20" w:rsidRPr="00FA7B20">
        <w:rPr>
          <w:color w:val="000000"/>
          <w:sz w:val="28"/>
          <w:szCs w:val="28"/>
          <w:shd w:val="clear" w:color="auto" w:fill="FFFFFF"/>
        </w:rPr>
        <w:t xml:space="preserve"> их в городах-участниках фестиваля: Нижнем </w:t>
      </w:r>
      <w:proofErr w:type="gramStart"/>
      <w:r w:rsidR="00FA7B20" w:rsidRPr="00FA7B20">
        <w:rPr>
          <w:color w:val="000000"/>
          <w:sz w:val="28"/>
          <w:szCs w:val="28"/>
          <w:shd w:val="clear" w:color="auto" w:fill="FFFFFF"/>
        </w:rPr>
        <w:t>Новгороде</w:t>
      </w:r>
      <w:proofErr w:type="gramEnd"/>
      <w:r w:rsidR="00FA7B20" w:rsidRPr="00FA7B20">
        <w:rPr>
          <w:color w:val="000000"/>
          <w:sz w:val="28"/>
          <w:szCs w:val="28"/>
          <w:shd w:val="clear" w:color="auto" w:fill="FFFFFF"/>
        </w:rPr>
        <w:t>, Чебоксарах, Казани, Ульяновске, Самаре, Саратове.</w:t>
      </w:r>
      <w:r>
        <w:rPr>
          <w:color w:val="000000"/>
          <w:sz w:val="28"/>
          <w:szCs w:val="28"/>
          <w:shd w:val="clear" w:color="auto" w:fill="FFFFFF"/>
        </w:rPr>
        <w:t xml:space="preserve"> Фестиваль является </w:t>
      </w:r>
      <w:r w:rsidRPr="00296858">
        <w:rPr>
          <w:color w:val="000000"/>
          <w:sz w:val="28"/>
          <w:szCs w:val="28"/>
          <w:shd w:val="clear" w:color="auto" w:fill="FFFFFF"/>
        </w:rPr>
        <w:t>совместным проектом Российского института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96858">
        <w:rPr>
          <w:color w:val="000000"/>
          <w:sz w:val="28"/>
          <w:szCs w:val="28"/>
          <w:shd w:val="clear" w:color="auto" w:fill="FFFFFF"/>
        </w:rPr>
        <w:t>театрального искусства и аппарата полномочного представителя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96858">
        <w:rPr>
          <w:color w:val="000000"/>
          <w:sz w:val="28"/>
          <w:szCs w:val="28"/>
          <w:shd w:val="clear" w:color="auto" w:fill="FFFFFF"/>
        </w:rPr>
        <w:t>Президента России в ПФО.</w:t>
      </w:r>
    </w:p>
    <w:p w:rsidR="000A3EAC" w:rsidRPr="00726F48" w:rsidRDefault="000A3EAC" w:rsidP="00FA7B20">
      <w:pPr>
        <w:ind w:firstLine="283"/>
        <w:rPr>
          <w:color w:val="000000"/>
          <w:sz w:val="28"/>
          <w:szCs w:val="28"/>
          <w:shd w:val="clear" w:color="auto" w:fill="FFFFFF"/>
        </w:rPr>
      </w:pPr>
    </w:p>
    <w:sectPr w:rsidR="000A3EAC" w:rsidRPr="00726F48" w:rsidSect="008C3C73">
      <w:pgSz w:w="11906" w:h="16838" w:code="9"/>
      <w:pgMar w:top="1304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CCF" w:rsidRDefault="00032CCF" w:rsidP="00C50784">
      <w:r>
        <w:separator/>
      </w:r>
    </w:p>
  </w:endnote>
  <w:endnote w:type="continuationSeparator" w:id="0">
    <w:p w:rsidR="00032CCF" w:rsidRDefault="00032CCF" w:rsidP="00C50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CCF" w:rsidRDefault="00032CCF" w:rsidP="00C50784">
      <w:r>
        <w:separator/>
      </w:r>
    </w:p>
  </w:footnote>
  <w:footnote w:type="continuationSeparator" w:id="0">
    <w:p w:rsidR="00032CCF" w:rsidRDefault="00032CCF" w:rsidP="00C507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9F4E1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4A05C7"/>
    <w:multiLevelType w:val="hybridMultilevel"/>
    <w:tmpl w:val="C5862692"/>
    <w:lvl w:ilvl="0" w:tplc="285EF966">
      <w:start w:val="1"/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672EDF"/>
    <w:multiLevelType w:val="hybridMultilevel"/>
    <w:tmpl w:val="ED1C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425A4"/>
    <w:multiLevelType w:val="hybridMultilevel"/>
    <w:tmpl w:val="6BB0957E"/>
    <w:lvl w:ilvl="0" w:tplc="04190005">
      <w:start w:val="1"/>
      <w:numFmt w:val="bullet"/>
      <w:lvlText w:val=""/>
      <w:lvlJc w:val="left"/>
      <w:pPr>
        <w:tabs>
          <w:tab w:val="num" w:pos="1332"/>
        </w:tabs>
        <w:ind w:left="13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4E4F6EFE"/>
    <w:multiLevelType w:val="hybridMultilevel"/>
    <w:tmpl w:val="C11012AE"/>
    <w:lvl w:ilvl="0" w:tplc="0409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5">
    <w:nsid w:val="537D2D3C"/>
    <w:multiLevelType w:val="hybridMultilevel"/>
    <w:tmpl w:val="1A1C2DF8"/>
    <w:lvl w:ilvl="0" w:tplc="04190005">
      <w:start w:val="1"/>
      <w:numFmt w:val="bullet"/>
      <w:lvlText w:val=""/>
      <w:lvlJc w:val="left"/>
      <w:pPr>
        <w:tabs>
          <w:tab w:val="num" w:pos="1332"/>
        </w:tabs>
        <w:ind w:left="13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6">
    <w:nsid w:val="58C24FB1"/>
    <w:multiLevelType w:val="hybridMultilevel"/>
    <w:tmpl w:val="0F0C9F0C"/>
    <w:lvl w:ilvl="0" w:tplc="04190005">
      <w:start w:val="1"/>
      <w:numFmt w:val="bullet"/>
      <w:lvlText w:val=""/>
      <w:lvlJc w:val="left"/>
      <w:pPr>
        <w:tabs>
          <w:tab w:val="num" w:pos="1332"/>
        </w:tabs>
        <w:ind w:left="13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7">
    <w:nsid w:val="61710172"/>
    <w:multiLevelType w:val="hybridMultilevel"/>
    <w:tmpl w:val="A81CB5B4"/>
    <w:lvl w:ilvl="0" w:tplc="04190005">
      <w:start w:val="1"/>
      <w:numFmt w:val="bullet"/>
      <w:lvlText w:val=""/>
      <w:lvlJc w:val="left"/>
      <w:pPr>
        <w:tabs>
          <w:tab w:val="num" w:pos="1332"/>
        </w:tabs>
        <w:ind w:left="133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02E2"/>
    <w:rsid w:val="00003EEB"/>
    <w:rsid w:val="0000440C"/>
    <w:rsid w:val="00005B1A"/>
    <w:rsid w:val="000139F2"/>
    <w:rsid w:val="000143A4"/>
    <w:rsid w:val="00016322"/>
    <w:rsid w:val="00021CE4"/>
    <w:rsid w:val="00022230"/>
    <w:rsid w:val="00023DCE"/>
    <w:rsid w:val="00024939"/>
    <w:rsid w:val="00026962"/>
    <w:rsid w:val="00030A7F"/>
    <w:rsid w:val="00030B17"/>
    <w:rsid w:val="000317B1"/>
    <w:rsid w:val="00032CCF"/>
    <w:rsid w:val="00032FDD"/>
    <w:rsid w:val="00033E2A"/>
    <w:rsid w:val="00034E69"/>
    <w:rsid w:val="00035FE7"/>
    <w:rsid w:val="00036C27"/>
    <w:rsid w:val="000377F9"/>
    <w:rsid w:val="00040C8F"/>
    <w:rsid w:val="00041E96"/>
    <w:rsid w:val="00041ED5"/>
    <w:rsid w:val="000449CE"/>
    <w:rsid w:val="0005295E"/>
    <w:rsid w:val="00053D9E"/>
    <w:rsid w:val="0005457C"/>
    <w:rsid w:val="00057A72"/>
    <w:rsid w:val="00057DDA"/>
    <w:rsid w:val="0006030D"/>
    <w:rsid w:val="00062409"/>
    <w:rsid w:val="00066ED2"/>
    <w:rsid w:val="000701FA"/>
    <w:rsid w:val="00070211"/>
    <w:rsid w:val="00073585"/>
    <w:rsid w:val="00073D80"/>
    <w:rsid w:val="0007548D"/>
    <w:rsid w:val="00076104"/>
    <w:rsid w:val="0008072C"/>
    <w:rsid w:val="000808F1"/>
    <w:rsid w:val="00082840"/>
    <w:rsid w:val="00082BFC"/>
    <w:rsid w:val="000865EC"/>
    <w:rsid w:val="000932D2"/>
    <w:rsid w:val="000934E3"/>
    <w:rsid w:val="00093ED9"/>
    <w:rsid w:val="00094231"/>
    <w:rsid w:val="00095DC2"/>
    <w:rsid w:val="000967B5"/>
    <w:rsid w:val="000976D4"/>
    <w:rsid w:val="000A0FC9"/>
    <w:rsid w:val="000A1936"/>
    <w:rsid w:val="000A34AF"/>
    <w:rsid w:val="000A3EAC"/>
    <w:rsid w:val="000A3FFC"/>
    <w:rsid w:val="000B082C"/>
    <w:rsid w:val="000B1A06"/>
    <w:rsid w:val="000B2F4D"/>
    <w:rsid w:val="000C0C77"/>
    <w:rsid w:val="000C6799"/>
    <w:rsid w:val="000C7BA9"/>
    <w:rsid w:val="000D27E2"/>
    <w:rsid w:val="000D2917"/>
    <w:rsid w:val="000D29C3"/>
    <w:rsid w:val="000D2D9F"/>
    <w:rsid w:val="000D58B3"/>
    <w:rsid w:val="000D6E78"/>
    <w:rsid w:val="000E1416"/>
    <w:rsid w:val="000E2BC2"/>
    <w:rsid w:val="000E39D6"/>
    <w:rsid w:val="000E473C"/>
    <w:rsid w:val="000E5856"/>
    <w:rsid w:val="000F1C67"/>
    <w:rsid w:val="000F279D"/>
    <w:rsid w:val="000F5607"/>
    <w:rsid w:val="000F6DB4"/>
    <w:rsid w:val="000F6F67"/>
    <w:rsid w:val="000F7D23"/>
    <w:rsid w:val="00100EC1"/>
    <w:rsid w:val="001028C0"/>
    <w:rsid w:val="00104B64"/>
    <w:rsid w:val="00106474"/>
    <w:rsid w:val="00106D2E"/>
    <w:rsid w:val="00107351"/>
    <w:rsid w:val="00107832"/>
    <w:rsid w:val="00114633"/>
    <w:rsid w:val="001155CD"/>
    <w:rsid w:val="00115AC7"/>
    <w:rsid w:val="00115D3B"/>
    <w:rsid w:val="001160C0"/>
    <w:rsid w:val="00117244"/>
    <w:rsid w:val="00117298"/>
    <w:rsid w:val="0011754A"/>
    <w:rsid w:val="00120E0D"/>
    <w:rsid w:val="001219C3"/>
    <w:rsid w:val="00121BC8"/>
    <w:rsid w:val="00122D93"/>
    <w:rsid w:val="0012325E"/>
    <w:rsid w:val="00123471"/>
    <w:rsid w:val="00123882"/>
    <w:rsid w:val="0012450B"/>
    <w:rsid w:val="00124818"/>
    <w:rsid w:val="0013265C"/>
    <w:rsid w:val="00133042"/>
    <w:rsid w:val="001349E4"/>
    <w:rsid w:val="00134EF7"/>
    <w:rsid w:val="00136345"/>
    <w:rsid w:val="00140E4C"/>
    <w:rsid w:val="00140F8B"/>
    <w:rsid w:val="00143944"/>
    <w:rsid w:val="00150438"/>
    <w:rsid w:val="0015058B"/>
    <w:rsid w:val="00150867"/>
    <w:rsid w:val="00153847"/>
    <w:rsid w:val="00155290"/>
    <w:rsid w:val="00156B61"/>
    <w:rsid w:val="00160F26"/>
    <w:rsid w:val="00161414"/>
    <w:rsid w:val="00163546"/>
    <w:rsid w:val="00165A0C"/>
    <w:rsid w:val="001677F7"/>
    <w:rsid w:val="00170466"/>
    <w:rsid w:val="00170F57"/>
    <w:rsid w:val="00171694"/>
    <w:rsid w:val="001744CC"/>
    <w:rsid w:val="001802F2"/>
    <w:rsid w:val="00181C5E"/>
    <w:rsid w:val="0018518E"/>
    <w:rsid w:val="0018674D"/>
    <w:rsid w:val="001901FC"/>
    <w:rsid w:val="001927D0"/>
    <w:rsid w:val="0019322A"/>
    <w:rsid w:val="00194889"/>
    <w:rsid w:val="00196F5F"/>
    <w:rsid w:val="00197E63"/>
    <w:rsid w:val="001A013F"/>
    <w:rsid w:val="001A0486"/>
    <w:rsid w:val="001A0623"/>
    <w:rsid w:val="001A0F58"/>
    <w:rsid w:val="001A1E45"/>
    <w:rsid w:val="001A2E24"/>
    <w:rsid w:val="001A3013"/>
    <w:rsid w:val="001A5718"/>
    <w:rsid w:val="001A5C1B"/>
    <w:rsid w:val="001A5E13"/>
    <w:rsid w:val="001B07DC"/>
    <w:rsid w:val="001B2D4F"/>
    <w:rsid w:val="001B315A"/>
    <w:rsid w:val="001B6B9E"/>
    <w:rsid w:val="001C27D1"/>
    <w:rsid w:val="001C3C2B"/>
    <w:rsid w:val="001C7BEF"/>
    <w:rsid w:val="001D0BBF"/>
    <w:rsid w:val="001D1F70"/>
    <w:rsid w:val="001D2B1C"/>
    <w:rsid w:val="001D2B29"/>
    <w:rsid w:val="001D3192"/>
    <w:rsid w:val="001D3A23"/>
    <w:rsid w:val="001D3F3B"/>
    <w:rsid w:val="001D4E40"/>
    <w:rsid w:val="001D63B7"/>
    <w:rsid w:val="001D6E3B"/>
    <w:rsid w:val="001D7D6C"/>
    <w:rsid w:val="001E0F7A"/>
    <w:rsid w:val="001E409B"/>
    <w:rsid w:val="001E5777"/>
    <w:rsid w:val="001F1B2E"/>
    <w:rsid w:val="001F2159"/>
    <w:rsid w:val="002008FD"/>
    <w:rsid w:val="00200D4B"/>
    <w:rsid w:val="00201290"/>
    <w:rsid w:val="0020231B"/>
    <w:rsid w:val="00202892"/>
    <w:rsid w:val="00203B4A"/>
    <w:rsid w:val="00203F58"/>
    <w:rsid w:val="0020610D"/>
    <w:rsid w:val="0020788A"/>
    <w:rsid w:val="00207B9B"/>
    <w:rsid w:val="0021318A"/>
    <w:rsid w:val="0021421C"/>
    <w:rsid w:val="002174E2"/>
    <w:rsid w:val="002179B1"/>
    <w:rsid w:val="00217D9F"/>
    <w:rsid w:val="00222D56"/>
    <w:rsid w:val="00223891"/>
    <w:rsid w:val="00227B68"/>
    <w:rsid w:val="00227E66"/>
    <w:rsid w:val="002331F0"/>
    <w:rsid w:val="00237A8D"/>
    <w:rsid w:val="0024237C"/>
    <w:rsid w:val="00247843"/>
    <w:rsid w:val="00252A1A"/>
    <w:rsid w:val="002554E0"/>
    <w:rsid w:val="00260E71"/>
    <w:rsid w:val="00260F63"/>
    <w:rsid w:val="002616A5"/>
    <w:rsid w:val="0026416B"/>
    <w:rsid w:val="00266796"/>
    <w:rsid w:val="00266891"/>
    <w:rsid w:val="002709AA"/>
    <w:rsid w:val="00270D25"/>
    <w:rsid w:val="00272282"/>
    <w:rsid w:val="0027269A"/>
    <w:rsid w:val="00272AD8"/>
    <w:rsid w:val="00273A1E"/>
    <w:rsid w:val="00274F47"/>
    <w:rsid w:val="0027522F"/>
    <w:rsid w:val="0028154F"/>
    <w:rsid w:val="002821A5"/>
    <w:rsid w:val="002825D5"/>
    <w:rsid w:val="00282C4A"/>
    <w:rsid w:val="002865C9"/>
    <w:rsid w:val="0029107A"/>
    <w:rsid w:val="0029185F"/>
    <w:rsid w:val="0029454E"/>
    <w:rsid w:val="00296858"/>
    <w:rsid w:val="002A1C86"/>
    <w:rsid w:val="002A35F7"/>
    <w:rsid w:val="002A5F93"/>
    <w:rsid w:val="002A741B"/>
    <w:rsid w:val="002B0095"/>
    <w:rsid w:val="002B08BD"/>
    <w:rsid w:val="002B0DBA"/>
    <w:rsid w:val="002B0E19"/>
    <w:rsid w:val="002B110B"/>
    <w:rsid w:val="002B2A2C"/>
    <w:rsid w:val="002B2B91"/>
    <w:rsid w:val="002B2D20"/>
    <w:rsid w:val="002B3C46"/>
    <w:rsid w:val="002C1AE0"/>
    <w:rsid w:val="002D0042"/>
    <w:rsid w:val="002D2387"/>
    <w:rsid w:val="002D2A2D"/>
    <w:rsid w:val="002D44F5"/>
    <w:rsid w:val="002D4605"/>
    <w:rsid w:val="002D5124"/>
    <w:rsid w:val="002D5D2D"/>
    <w:rsid w:val="002E1798"/>
    <w:rsid w:val="002E2490"/>
    <w:rsid w:val="002E3F7F"/>
    <w:rsid w:val="002E6990"/>
    <w:rsid w:val="002E6BE8"/>
    <w:rsid w:val="002E6CC8"/>
    <w:rsid w:val="002F113E"/>
    <w:rsid w:val="002F545F"/>
    <w:rsid w:val="002F6364"/>
    <w:rsid w:val="002F671F"/>
    <w:rsid w:val="00302AF7"/>
    <w:rsid w:val="0030352D"/>
    <w:rsid w:val="0030415B"/>
    <w:rsid w:val="003049E2"/>
    <w:rsid w:val="00305863"/>
    <w:rsid w:val="00306CD8"/>
    <w:rsid w:val="00310710"/>
    <w:rsid w:val="00311620"/>
    <w:rsid w:val="00312AB7"/>
    <w:rsid w:val="003140DD"/>
    <w:rsid w:val="0031523C"/>
    <w:rsid w:val="003160F6"/>
    <w:rsid w:val="0032081A"/>
    <w:rsid w:val="0032095B"/>
    <w:rsid w:val="00321BBD"/>
    <w:rsid w:val="00323DAD"/>
    <w:rsid w:val="00324A8C"/>
    <w:rsid w:val="003252FC"/>
    <w:rsid w:val="00326911"/>
    <w:rsid w:val="00326F93"/>
    <w:rsid w:val="00330534"/>
    <w:rsid w:val="00330A64"/>
    <w:rsid w:val="00332573"/>
    <w:rsid w:val="00333D9E"/>
    <w:rsid w:val="003360F1"/>
    <w:rsid w:val="00336605"/>
    <w:rsid w:val="003370B1"/>
    <w:rsid w:val="00337A0C"/>
    <w:rsid w:val="00344D5E"/>
    <w:rsid w:val="00345DDF"/>
    <w:rsid w:val="003466BE"/>
    <w:rsid w:val="003472C6"/>
    <w:rsid w:val="00347FA1"/>
    <w:rsid w:val="00354649"/>
    <w:rsid w:val="0035775D"/>
    <w:rsid w:val="00360113"/>
    <w:rsid w:val="0036211A"/>
    <w:rsid w:val="00362550"/>
    <w:rsid w:val="00363441"/>
    <w:rsid w:val="00363E8C"/>
    <w:rsid w:val="003675D3"/>
    <w:rsid w:val="00372906"/>
    <w:rsid w:val="00372BA0"/>
    <w:rsid w:val="00377A84"/>
    <w:rsid w:val="003828B8"/>
    <w:rsid w:val="00387BF5"/>
    <w:rsid w:val="00387DFF"/>
    <w:rsid w:val="0039147F"/>
    <w:rsid w:val="00394642"/>
    <w:rsid w:val="00395A9F"/>
    <w:rsid w:val="00395B34"/>
    <w:rsid w:val="00396BFA"/>
    <w:rsid w:val="003A2773"/>
    <w:rsid w:val="003A3C75"/>
    <w:rsid w:val="003A62C5"/>
    <w:rsid w:val="003B035A"/>
    <w:rsid w:val="003B2933"/>
    <w:rsid w:val="003B2CFF"/>
    <w:rsid w:val="003B46F4"/>
    <w:rsid w:val="003B5F87"/>
    <w:rsid w:val="003B6A00"/>
    <w:rsid w:val="003C0439"/>
    <w:rsid w:val="003C30CA"/>
    <w:rsid w:val="003D20F2"/>
    <w:rsid w:val="003D477C"/>
    <w:rsid w:val="003D4F63"/>
    <w:rsid w:val="003D53BB"/>
    <w:rsid w:val="003D5A2E"/>
    <w:rsid w:val="003D74B1"/>
    <w:rsid w:val="003E1AB5"/>
    <w:rsid w:val="003F131E"/>
    <w:rsid w:val="003F1C92"/>
    <w:rsid w:val="003F3ECA"/>
    <w:rsid w:val="003F4531"/>
    <w:rsid w:val="003F7C76"/>
    <w:rsid w:val="00400A0C"/>
    <w:rsid w:val="00405693"/>
    <w:rsid w:val="00405FF8"/>
    <w:rsid w:val="00407205"/>
    <w:rsid w:val="004105C7"/>
    <w:rsid w:val="00412AF9"/>
    <w:rsid w:val="004139A5"/>
    <w:rsid w:val="004146F8"/>
    <w:rsid w:val="00414AF5"/>
    <w:rsid w:val="00414B50"/>
    <w:rsid w:val="00415025"/>
    <w:rsid w:val="00416178"/>
    <w:rsid w:val="004175DB"/>
    <w:rsid w:val="00420E4D"/>
    <w:rsid w:val="004212FD"/>
    <w:rsid w:val="00421A67"/>
    <w:rsid w:val="00421CAD"/>
    <w:rsid w:val="00423CA7"/>
    <w:rsid w:val="00423EA6"/>
    <w:rsid w:val="0042550F"/>
    <w:rsid w:val="004314D2"/>
    <w:rsid w:val="0043364A"/>
    <w:rsid w:val="0043370F"/>
    <w:rsid w:val="00435299"/>
    <w:rsid w:val="00440D38"/>
    <w:rsid w:val="004459D7"/>
    <w:rsid w:val="00445A78"/>
    <w:rsid w:val="004469B8"/>
    <w:rsid w:val="00446E32"/>
    <w:rsid w:val="00447673"/>
    <w:rsid w:val="004502C2"/>
    <w:rsid w:val="00450458"/>
    <w:rsid w:val="00452815"/>
    <w:rsid w:val="004534AE"/>
    <w:rsid w:val="004569F4"/>
    <w:rsid w:val="00461F5A"/>
    <w:rsid w:val="00462806"/>
    <w:rsid w:val="0046417F"/>
    <w:rsid w:val="00466DD7"/>
    <w:rsid w:val="004678F9"/>
    <w:rsid w:val="00470BF4"/>
    <w:rsid w:val="00470E17"/>
    <w:rsid w:val="00471546"/>
    <w:rsid w:val="00472E66"/>
    <w:rsid w:val="004736D3"/>
    <w:rsid w:val="00475196"/>
    <w:rsid w:val="00475A69"/>
    <w:rsid w:val="004764C4"/>
    <w:rsid w:val="00477818"/>
    <w:rsid w:val="00484CAD"/>
    <w:rsid w:val="004915D8"/>
    <w:rsid w:val="00493E9C"/>
    <w:rsid w:val="004947DD"/>
    <w:rsid w:val="0049487D"/>
    <w:rsid w:val="004A0A3E"/>
    <w:rsid w:val="004A2A87"/>
    <w:rsid w:val="004A357E"/>
    <w:rsid w:val="004A46BD"/>
    <w:rsid w:val="004A4B28"/>
    <w:rsid w:val="004A4BF6"/>
    <w:rsid w:val="004B05C2"/>
    <w:rsid w:val="004B239B"/>
    <w:rsid w:val="004B4E15"/>
    <w:rsid w:val="004B68C5"/>
    <w:rsid w:val="004B71C7"/>
    <w:rsid w:val="004B7AAE"/>
    <w:rsid w:val="004C3605"/>
    <w:rsid w:val="004C4006"/>
    <w:rsid w:val="004C5806"/>
    <w:rsid w:val="004C5B43"/>
    <w:rsid w:val="004C5F36"/>
    <w:rsid w:val="004C6A26"/>
    <w:rsid w:val="004C6C5C"/>
    <w:rsid w:val="004D03B3"/>
    <w:rsid w:val="004E3991"/>
    <w:rsid w:val="004E3D9B"/>
    <w:rsid w:val="004E4327"/>
    <w:rsid w:val="004E769B"/>
    <w:rsid w:val="004E78F1"/>
    <w:rsid w:val="004F29FF"/>
    <w:rsid w:val="004F30AD"/>
    <w:rsid w:val="004F32F9"/>
    <w:rsid w:val="004F4D10"/>
    <w:rsid w:val="004F5CCD"/>
    <w:rsid w:val="004F78A0"/>
    <w:rsid w:val="004F7C75"/>
    <w:rsid w:val="0050338C"/>
    <w:rsid w:val="00503D1A"/>
    <w:rsid w:val="005040BB"/>
    <w:rsid w:val="0050426E"/>
    <w:rsid w:val="00504B98"/>
    <w:rsid w:val="00505BC0"/>
    <w:rsid w:val="00510ECC"/>
    <w:rsid w:val="00511C6C"/>
    <w:rsid w:val="00513117"/>
    <w:rsid w:val="0051495B"/>
    <w:rsid w:val="0051519D"/>
    <w:rsid w:val="005173DC"/>
    <w:rsid w:val="0052173F"/>
    <w:rsid w:val="00522E87"/>
    <w:rsid w:val="00530865"/>
    <w:rsid w:val="00533653"/>
    <w:rsid w:val="0053502F"/>
    <w:rsid w:val="0053715B"/>
    <w:rsid w:val="00540A5B"/>
    <w:rsid w:val="0054115D"/>
    <w:rsid w:val="00541876"/>
    <w:rsid w:val="00546B88"/>
    <w:rsid w:val="0054740D"/>
    <w:rsid w:val="00547560"/>
    <w:rsid w:val="00550CE6"/>
    <w:rsid w:val="005516C2"/>
    <w:rsid w:val="00552AD7"/>
    <w:rsid w:val="00553EFE"/>
    <w:rsid w:val="005555CC"/>
    <w:rsid w:val="005556F4"/>
    <w:rsid w:val="005557EE"/>
    <w:rsid w:val="00555BF3"/>
    <w:rsid w:val="00557DC9"/>
    <w:rsid w:val="00562C25"/>
    <w:rsid w:val="00564B40"/>
    <w:rsid w:val="00566A8D"/>
    <w:rsid w:val="00567844"/>
    <w:rsid w:val="00571A19"/>
    <w:rsid w:val="00572D5A"/>
    <w:rsid w:val="0057304F"/>
    <w:rsid w:val="00584837"/>
    <w:rsid w:val="0059205C"/>
    <w:rsid w:val="00593EDB"/>
    <w:rsid w:val="00595942"/>
    <w:rsid w:val="005963B8"/>
    <w:rsid w:val="005963E1"/>
    <w:rsid w:val="005972E8"/>
    <w:rsid w:val="00597B45"/>
    <w:rsid w:val="005A02E8"/>
    <w:rsid w:val="005A05F5"/>
    <w:rsid w:val="005A0F09"/>
    <w:rsid w:val="005A31ED"/>
    <w:rsid w:val="005A33C8"/>
    <w:rsid w:val="005A3C25"/>
    <w:rsid w:val="005A4C45"/>
    <w:rsid w:val="005A636B"/>
    <w:rsid w:val="005B0A82"/>
    <w:rsid w:val="005B3BEB"/>
    <w:rsid w:val="005B5972"/>
    <w:rsid w:val="005B5CA9"/>
    <w:rsid w:val="005B7C26"/>
    <w:rsid w:val="005C0762"/>
    <w:rsid w:val="005C14D0"/>
    <w:rsid w:val="005C22A0"/>
    <w:rsid w:val="005C46AE"/>
    <w:rsid w:val="005C4AC7"/>
    <w:rsid w:val="005C66FD"/>
    <w:rsid w:val="005D5C7C"/>
    <w:rsid w:val="005D6ABB"/>
    <w:rsid w:val="005E1579"/>
    <w:rsid w:val="005E19AE"/>
    <w:rsid w:val="005F0A88"/>
    <w:rsid w:val="005F2CD0"/>
    <w:rsid w:val="005F449A"/>
    <w:rsid w:val="005F5451"/>
    <w:rsid w:val="005F5799"/>
    <w:rsid w:val="005F5E7C"/>
    <w:rsid w:val="00601C69"/>
    <w:rsid w:val="00602E65"/>
    <w:rsid w:val="006038DA"/>
    <w:rsid w:val="006043C8"/>
    <w:rsid w:val="00607842"/>
    <w:rsid w:val="00610324"/>
    <w:rsid w:val="006109DA"/>
    <w:rsid w:val="00610B06"/>
    <w:rsid w:val="00611E3A"/>
    <w:rsid w:val="0061614A"/>
    <w:rsid w:val="006162B4"/>
    <w:rsid w:val="0062047B"/>
    <w:rsid w:val="006236E9"/>
    <w:rsid w:val="006273A7"/>
    <w:rsid w:val="00631161"/>
    <w:rsid w:val="0063196C"/>
    <w:rsid w:val="0063276B"/>
    <w:rsid w:val="00637A5F"/>
    <w:rsid w:val="00637A8B"/>
    <w:rsid w:val="00642C10"/>
    <w:rsid w:val="00643FBE"/>
    <w:rsid w:val="00645420"/>
    <w:rsid w:val="00646453"/>
    <w:rsid w:val="00647729"/>
    <w:rsid w:val="00647A56"/>
    <w:rsid w:val="006523EE"/>
    <w:rsid w:val="00656F74"/>
    <w:rsid w:val="0065717E"/>
    <w:rsid w:val="0066053B"/>
    <w:rsid w:val="006606ED"/>
    <w:rsid w:val="00664FA7"/>
    <w:rsid w:val="00666AE8"/>
    <w:rsid w:val="0067007A"/>
    <w:rsid w:val="00670133"/>
    <w:rsid w:val="006701FA"/>
    <w:rsid w:val="00672B3A"/>
    <w:rsid w:val="00673A70"/>
    <w:rsid w:val="00673FA2"/>
    <w:rsid w:val="0067428E"/>
    <w:rsid w:val="00674DD1"/>
    <w:rsid w:val="006806AD"/>
    <w:rsid w:val="00680775"/>
    <w:rsid w:val="00684736"/>
    <w:rsid w:val="0068661A"/>
    <w:rsid w:val="006907E4"/>
    <w:rsid w:val="00690BD8"/>
    <w:rsid w:val="00691AA5"/>
    <w:rsid w:val="00692ED9"/>
    <w:rsid w:val="0069301F"/>
    <w:rsid w:val="006939E3"/>
    <w:rsid w:val="0069575D"/>
    <w:rsid w:val="00696EE1"/>
    <w:rsid w:val="006A1F03"/>
    <w:rsid w:val="006A2E2C"/>
    <w:rsid w:val="006B15FF"/>
    <w:rsid w:val="006B16F2"/>
    <w:rsid w:val="006B1940"/>
    <w:rsid w:val="006B1EAC"/>
    <w:rsid w:val="006B45FF"/>
    <w:rsid w:val="006B4B16"/>
    <w:rsid w:val="006B4C8C"/>
    <w:rsid w:val="006B6E1C"/>
    <w:rsid w:val="006B7BEE"/>
    <w:rsid w:val="006C27D4"/>
    <w:rsid w:val="006C33AF"/>
    <w:rsid w:val="006C7B15"/>
    <w:rsid w:val="006D35FB"/>
    <w:rsid w:val="006D3D47"/>
    <w:rsid w:val="006D74A9"/>
    <w:rsid w:val="006D7AA8"/>
    <w:rsid w:val="006E26DF"/>
    <w:rsid w:val="006E3913"/>
    <w:rsid w:val="006E4802"/>
    <w:rsid w:val="006E4D01"/>
    <w:rsid w:val="006E50E3"/>
    <w:rsid w:val="006E654C"/>
    <w:rsid w:val="006F1769"/>
    <w:rsid w:val="006F46DF"/>
    <w:rsid w:val="006F6100"/>
    <w:rsid w:val="006F717A"/>
    <w:rsid w:val="006F7BDF"/>
    <w:rsid w:val="00703F72"/>
    <w:rsid w:val="00703FD3"/>
    <w:rsid w:val="00705B63"/>
    <w:rsid w:val="00710B54"/>
    <w:rsid w:val="007111DE"/>
    <w:rsid w:val="00712549"/>
    <w:rsid w:val="00712864"/>
    <w:rsid w:val="00713B85"/>
    <w:rsid w:val="0071663B"/>
    <w:rsid w:val="00717E2C"/>
    <w:rsid w:val="0072193B"/>
    <w:rsid w:val="00721BBC"/>
    <w:rsid w:val="007221B2"/>
    <w:rsid w:val="00722CA6"/>
    <w:rsid w:val="00725265"/>
    <w:rsid w:val="00725B09"/>
    <w:rsid w:val="00726F48"/>
    <w:rsid w:val="007271D0"/>
    <w:rsid w:val="00730E85"/>
    <w:rsid w:val="00731666"/>
    <w:rsid w:val="00734751"/>
    <w:rsid w:val="0074146B"/>
    <w:rsid w:val="00742EC2"/>
    <w:rsid w:val="00743E4A"/>
    <w:rsid w:val="00747847"/>
    <w:rsid w:val="00754C9C"/>
    <w:rsid w:val="00755E6F"/>
    <w:rsid w:val="00755F75"/>
    <w:rsid w:val="007611A2"/>
    <w:rsid w:val="007622F8"/>
    <w:rsid w:val="007637BA"/>
    <w:rsid w:val="007644CA"/>
    <w:rsid w:val="00766305"/>
    <w:rsid w:val="00766AAC"/>
    <w:rsid w:val="00767D5F"/>
    <w:rsid w:val="00771C04"/>
    <w:rsid w:val="0077360D"/>
    <w:rsid w:val="007739E2"/>
    <w:rsid w:val="00773D16"/>
    <w:rsid w:val="00777387"/>
    <w:rsid w:val="007810EC"/>
    <w:rsid w:val="00782FEF"/>
    <w:rsid w:val="00785A6E"/>
    <w:rsid w:val="00785BE3"/>
    <w:rsid w:val="007925B0"/>
    <w:rsid w:val="007930F5"/>
    <w:rsid w:val="007944FC"/>
    <w:rsid w:val="007977F3"/>
    <w:rsid w:val="007A20FF"/>
    <w:rsid w:val="007A703D"/>
    <w:rsid w:val="007A708E"/>
    <w:rsid w:val="007A74AF"/>
    <w:rsid w:val="007B1080"/>
    <w:rsid w:val="007B11ED"/>
    <w:rsid w:val="007B1430"/>
    <w:rsid w:val="007B2A07"/>
    <w:rsid w:val="007B44BB"/>
    <w:rsid w:val="007B5093"/>
    <w:rsid w:val="007B6B3D"/>
    <w:rsid w:val="007B79A9"/>
    <w:rsid w:val="007C1CA8"/>
    <w:rsid w:val="007C1FF7"/>
    <w:rsid w:val="007C3D30"/>
    <w:rsid w:val="007C497E"/>
    <w:rsid w:val="007C593A"/>
    <w:rsid w:val="007C6C12"/>
    <w:rsid w:val="007D2745"/>
    <w:rsid w:val="007D2C33"/>
    <w:rsid w:val="007D337B"/>
    <w:rsid w:val="007D48C0"/>
    <w:rsid w:val="007D4BC6"/>
    <w:rsid w:val="007D5F92"/>
    <w:rsid w:val="007D6474"/>
    <w:rsid w:val="007D6DF4"/>
    <w:rsid w:val="007D74EE"/>
    <w:rsid w:val="007E287E"/>
    <w:rsid w:val="007E402F"/>
    <w:rsid w:val="007E4627"/>
    <w:rsid w:val="007F4E1B"/>
    <w:rsid w:val="007F5390"/>
    <w:rsid w:val="007F5721"/>
    <w:rsid w:val="007F5ACA"/>
    <w:rsid w:val="007F6826"/>
    <w:rsid w:val="007F707E"/>
    <w:rsid w:val="0080018D"/>
    <w:rsid w:val="00805FC8"/>
    <w:rsid w:val="008123EF"/>
    <w:rsid w:val="008170C0"/>
    <w:rsid w:val="0082236B"/>
    <w:rsid w:val="00822A54"/>
    <w:rsid w:val="008238D5"/>
    <w:rsid w:val="00823F51"/>
    <w:rsid w:val="00824F70"/>
    <w:rsid w:val="00825144"/>
    <w:rsid w:val="00825707"/>
    <w:rsid w:val="0083216E"/>
    <w:rsid w:val="00833E09"/>
    <w:rsid w:val="0083726F"/>
    <w:rsid w:val="00837359"/>
    <w:rsid w:val="00837557"/>
    <w:rsid w:val="0084351E"/>
    <w:rsid w:val="00843AE4"/>
    <w:rsid w:val="00850BEE"/>
    <w:rsid w:val="008574AB"/>
    <w:rsid w:val="008602DA"/>
    <w:rsid w:val="00862C7F"/>
    <w:rsid w:val="00866C50"/>
    <w:rsid w:val="0087034F"/>
    <w:rsid w:val="0087315B"/>
    <w:rsid w:val="00873792"/>
    <w:rsid w:val="00876327"/>
    <w:rsid w:val="008775D0"/>
    <w:rsid w:val="0087790C"/>
    <w:rsid w:val="008818B2"/>
    <w:rsid w:val="00883516"/>
    <w:rsid w:val="00883DC5"/>
    <w:rsid w:val="008846A2"/>
    <w:rsid w:val="00885716"/>
    <w:rsid w:val="00885873"/>
    <w:rsid w:val="0088645A"/>
    <w:rsid w:val="00886DFC"/>
    <w:rsid w:val="0088713A"/>
    <w:rsid w:val="00887807"/>
    <w:rsid w:val="00887A2E"/>
    <w:rsid w:val="0089062B"/>
    <w:rsid w:val="00890871"/>
    <w:rsid w:val="008909FB"/>
    <w:rsid w:val="0089203A"/>
    <w:rsid w:val="008936F9"/>
    <w:rsid w:val="00893E2B"/>
    <w:rsid w:val="008962BE"/>
    <w:rsid w:val="008963B1"/>
    <w:rsid w:val="008978AE"/>
    <w:rsid w:val="008A0D6B"/>
    <w:rsid w:val="008A11C2"/>
    <w:rsid w:val="008A252E"/>
    <w:rsid w:val="008A2D81"/>
    <w:rsid w:val="008A3163"/>
    <w:rsid w:val="008A7D20"/>
    <w:rsid w:val="008B32FD"/>
    <w:rsid w:val="008B3E8E"/>
    <w:rsid w:val="008B7F5B"/>
    <w:rsid w:val="008C21A3"/>
    <w:rsid w:val="008C3530"/>
    <w:rsid w:val="008C3C73"/>
    <w:rsid w:val="008C3E8E"/>
    <w:rsid w:val="008C4B0C"/>
    <w:rsid w:val="008C50E9"/>
    <w:rsid w:val="008C5A23"/>
    <w:rsid w:val="008C6A5D"/>
    <w:rsid w:val="008D038E"/>
    <w:rsid w:val="008D26E8"/>
    <w:rsid w:val="008D28F8"/>
    <w:rsid w:val="008D6D2C"/>
    <w:rsid w:val="008D77E6"/>
    <w:rsid w:val="008E173B"/>
    <w:rsid w:val="008E1BD0"/>
    <w:rsid w:val="008E1D52"/>
    <w:rsid w:val="008E2E66"/>
    <w:rsid w:val="008E398D"/>
    <w:rsid w:val="008E3E57"/>
    <w:rsid w:val="008E3ECA"/>
    <w:rsid w:val="008E42F1"/>
    <w:rsid w:val="008E4F6A"/>
    <w:rsid w:val="008E52CE"/>
    <w:rsid w:val="008E6CAA"/>
    <w:rsid w:val="008F0207"/>
    <w:rsid w:val="008F1286"/>
    <w:rsid w:val="008F2695"/>
    <w:rsid w:val="008F3547"/>
    <w:rsid w:val="008F46FD"/>
    <w:rsid w:val="008F549A"/>
    <w:rsid w:val="008F683E"/>
    <w:rsid w:val="008F7975"/>
    <w:rsid w:val="009022D4"/>
    <w:rsid w:val="00902BE3"/>
    <w:rsid w:val="009032B9"/>
    <w:rsid w:val="00905D33"/>
    <w:rsid w:val="00906F18"/>
    <w:rsid w:val="00920231"/>
    <w:rsid w:val="0092026E"/>
    <w:rsid w:val="00921EBB"/>
    <w:rsid w:val="009224E9"/>
    <w:rsid w:val="009230FB"/>
    <w:rsid w:val="00926749"/>
    <w:rsid w:val="00926A1C"/>
    <w:rsid w:val="00931648"/>
    <w:rsid w:val="0093238E"/>
    <w:rsid w:val="00935ADA"/>
    <w:rsid w:val="00935D2B"/>
    <w:rsid w:val="00937880"/>
    <w:rsid w:val="009407F3"/>
    <w:rsid w:val="00944666"/>
    <w:rsid w:val="00944A5D"/>
    <w:rsid w:val="00944C50"/>
    <w:rsid w:val="00944DB8"/>
    <w:rsid w:val="0095036A"/>
    <w:rsid w:val="009509A0"/>
    <w:rsid w:val="009520B6"/>
    <w:rsid w:val="00952372"/>
    <w:rsid w:val="00953F51"/>
    <w:rsid w:val="009559BF"/>
    <w:rsid w:val="00960A33"/>
    <w:rsid w:val="00965E92"/>
    <w:rsid w:val="009661C5"/>
    <w:rsid w:val="009717B9"/>
    <w:rsid w:val="009732BF"/>
    <w:rsid w:val="00973372"/>
    <w:rsid w:val="00973CD8"/>
    <w:rsid w:val="00973F35"/>
    <w:rsid w:val="00974E70"/>
    <w:rsid w:val="00975711"/>
    <w:rsid w:val="00981B61"/>
    <w:rsid w:val="00983AC3"/>
    <w:rsid w:val="009844E6"/>
    <w:rsid w:val="0098512F"/>
    <w:rsid w:val="00986BFD"/>
    <w:rsid w:val="00987C47"/>
    <w:rsid w:val="00990EB4"/>
    <w:rsid w:val="009928D4"/>
    <w:rsid w:val="009938AA"/>
    <w:rsid w:val="00994564"/>
    <w:rsid w:val="00995563"/>
    <w:rsid w:val="00996C60"/>
    <w:rsid w:val="009A170C"/>
    <w:rsid w:val="009A19DB"/>
    <w:rsid w:val="009A2FA9"/>
    <w:rsid w:val="009A328D"/>
    <w:rsid w:val="009A56C8"/>
    <w:rsid w:val="009B2010"/>
    <w:rsid w:val="009B6549"/>
    <w:rsid w:val="009B71EF"/>
    <w:rsid w:val="009B73CB"/>
    <w:rsid w:val="009C1CD3"/>
    <w:rsid w:val="009C3360"/>
    <w:rsid w:val="009C59F3"/>
    <w:rsid w:val="009C70FA"/>
    <w:rsid w:val="009D05C9"/>
    <w:rsid w:val="009D398B"/>
    <w:rsid w:val="009D466B"/>
    <w:rsid w:val="009D4DD6"/>
    <w:rsid w:val="009D6E7A"/>
    <w:rsid w:val="009D73BD"/>
    <w:rsid w:val="009D7D45"/>
    <w:rsid w:val="009E0853"/>
    <w:rsid w:val="009E091B"/>
    <w:rsid w:val="009E757F"/>
    <w:rsid w:val="009F0D25"/>
    <w:rsid w:val="009F2476"/>
    <w:rsid w:val="009F2C8F"/>
    <w:rsid w:val="009F330C"/>
    <w:rsid w:val="009F38F1"/>
    <w:rsid w:val="009F4D78"/>
    <w:rsid w:val="009F521F"/>
    <w:rsid w:val="009F743E"/>
    <w:rsid w:val="00A05AF6"/>
    <w:rsid w:val="00A06DAD"/>
    <w:rsid w:val="00A07D5F"/>
    <w:rsid w:val="00A13740"/>
    <w:rsid w:val="00A1711F"/>
    <w:rsid w:val="00A17A35"/>
    <w:rsid w:val="00A20D83"/>
    <w:rsid w:val="00A21557"/>
    <w:rsid w:val="00A22A24"/>
    <w:rsid w:val="00A23D52"/>
    <w:rsid w:val="00A369A1"/>
    <w:rsid w:val="00A371BA"/>
    <w:rsid w:val="00A43663"/>
    <w:rsid w:val="00A45D85"/>
    <w:rsid w:val="00A46064"/>
    <w:rsid w:val="00A46DC3"/>
    <w:rsid w:val="00A46E8E"/>
    <w:rsid w:val="00A46FB0"/>
    <w:rsid w:val="00A502D7"/>
    <w:rsid w:val="00A5137C"/>
    <w:rsid w:val="00A54D6C"/>
    <w:rsid w:val="00A605E9"/>
    <w:rsid w:val="00A61C5F"/>
    <w:rsid w:val="00A64347"/>
    <w:rsid w:val="00A64CF3"/>
    <w:rsid w:val="00A6513C"/>
    <w:rsid w:val="00A66B39"/>
    <w:rsid w:val="00A673FC"/>
    <w:rsid w:val="00A7188E"/>
    <w:rsid w:val="00A719B9"/>
    <w:rsid w:val="00A73A5D"/>
    <w:rsid w:val="00A73E16"/>
    <w:rsid w:val="00A74254"/>
    <w:rsid w:val="00A7516B"/>
    <w:rsid w:val="00A76702"/>
    <w:rsid w:val="00A807F4"/>
    <w:rsid w:val="00A85267"/>
    <w:rsid w:val="00A86387"/>
    <w:rsid w:val="00AA309E"/>
    <w:rsid w:val="00AA46D0"/>
    <w:rsid w:val="00AA6966"/>
    <w:rsid w:val="00AA70BD"/>
    <w:rsid w:val="00AB04AB"/>
    <w:rsid w:val="00AB3644"/>
    <w:rsid w:val="00AB45AD"/>
    <w:rsid w:val="00AB67C8"/>
    <w:rsid w:val="00AC0647"/>
    <w:rsid w:val="00AC3A01"/>
    <w:rsid w:val="00AC3B9F"/>
    <w:rsid w:val="00AC4F4E"/>
    <w:rsid w:val="00AC5407"/>
    <w:rsid w:val="00AC5591"/>
    <w:rsid w:val="00AC5C8D"/>
    <w:rsid w:val="00AD07E9"/>
    <w:rsid w:val="00AD113B"/>
    <w:rsid w:val="00AD2B2D"/>
    <w:rsid w:val="00AD767B"/>
    <w:rsid w:val="00AE1DAC"/>
    <w:rsid w:val="00AE3F76"/>
    <w:rsid w:val="00AE403C"/>
    <w:rsid w:val="00AE4649"/>
    <w:rsid w:val="00AE466F"/>
    <w:rsid w:val="00AE5AF2"/>
    <w:rsid w:val="00AE773C"/>
    <w:rsid w:val="00AF0C72"/>
    <w:rsid w:val="00AF0D70"/>
    <w:rsid w:val="00AF693E"/>
    <w:rsid w:val="00AF70A3"/>
    <w:rsid w:val="00B022DD"/>
    <w:rsid w:val="00B029BD"/>
    <w:rsid w:val="00B02A7C"/>
    <w:rsid w:val="00B03431"/>
    <w:rsid w:val="00B0518D"/>
    <w:rsid w:val="00B0631C"/>
    <w:rsid w:val="00B1173F"/>
    <w:rsid w:val="00B11F74"/>
    <w:rsid w:val="00B1209E"/>
    <w:rsid w:val="00B13158"/>
    <w:rsid w:val="00B13A23"/>
    <w:rsid w:val="00B21F2A"/>
    <w:rsid w:val="00B24D3F"/>
    <w:rsid w:val="00B25CCA"/>
    <w:rsid w:val="00B25E9C"/>
    <w:rsid w:val="00B26820"/>
    <w:rsid w:val="00B31087"/>
    <w:rsid w:val="00B32088"/>
    <w:rsid w:val="00B33034"/>
    <w:rsid w:val="00B332BE"/>
    <w:rsid w:val="00B35FCF"/>
    <w:rsid w:val="00B370C1"/>
    <w:rsid w:val="00B4021B"/>
    <w:rsid w:val="00B40329"/>
    <w:rsid w:val="00B44AB3"/>
    <w:rsid w:val="00B44E21"/>
    <w:rsid w:val="00B45772"/>
    <w:rsid w:val="00B45B9F"/>
    <w:rsid w:val="00B46243"/>
    <w:rsid w:val="00B511AE"/>
    <w:rsid w:val="00B57929"/>
    <w:rsid w:val="00B60647"/>
    <w:rsid w:val="00B606CA"/>
    <w:rsid w:val="00B62959"/>
    <w:rsid w:val="00B65CE9"/>
    <w:rsid w:val="00B725AA"/>
    <w:rsid w:val="00B727C8"/>
    <w:rsid w:val="00B72C7C"/>
    <w:rsid w:val="00B732C0"/>
    <w:rsid w:val="00B7716A"/>
    <w:rsid w:val="00B81899"/>
    <w:rsid w:val="00B829A1"/>
    <w:rsid w:val="00B872E3"/>
    <w:rsid w:val="00B91EB5"/>
    <w:rsid w:val="00B9230C"/>
    <w:rsid w:val="00B9736B"/>
    <w:rsid w:val="00B97383"/>
    <w:rsid w:val="00BA08AE"/>
    <w:rsid w:val="00BA2DC7"/>
    <w:rsid w:val="00BA3F60"/>
    <w:rsid w:val="00BB04F5"/>
    <w:rsid w:val="00BB21E5"/>
    <w:rsid w:val="00BB27DF"/>
    <w:rsid w:val="00BB2C62"/>
    <w:rsid w:val="00BB4E4E"/>
    <w:rsid w:val="00BB50CD"/>
    <w:rsid w:val="00BB55B3"/>
    <w:rsid w:val="00BB6FE9"/>
    <w:rsid w:val="00BB7991"/>
    <w:rsid w:val="00BC0BB5"/>
    <w:rsid w:val="00BC1C59"/>
    <w:rsid w:val="00BC371A"/>
    <w:rsid w:val="00BC6BCB"/>
    <w:rsid w:val="00BD14E4"/>
    <w:rsid w:val="00BD31A7"/>
    <w:rsid w:val="00BD4683"/>
    <w:rsid w:val="00BD50BB"/>
    <w:rsid w:val="00BE1EA1"/>
    <w:rsid w:val="00BE47C2"/>
    <w:rsid w:val="00BE5E89"/>
    <w:rsid w:val="00BE5F7B"/>
    <w:rsid w:val="00BE6969"/>
    <w:rsid w:val="00BF1AAA"/>
    <w:rsid w:val="00BF2AF2"/>
    <w:rsid w:val="00BF5EF9"/>
    <w:rsid w:val="00C00547"/>
    <w:rsid w:val="00C00997"/>
    <w:rsid w:val="00C016F5"/>
    <w:rsid w:val="00C016FE"/>
    <w:rsid w:val="00C01B85"/>
    <w:rsid w:val="00C032CC"/>
    <w:rsid w:val="00C0409F"/>
    <w:rsid w:val="00C06353"/>
    <w:rsid w:val="00C07561"/>
    <w:rsid w:val="00C10B14"/>
    <w:rsid w:val="00C10C60"/>
    <w:rsid w:val="00C10FD7"/>
    <w:rsid w:val="00C11E71"/>
    <w:rsid w:val="00C12195"/>
    <w:rsid w:val="00C1391B"/>
    <w:rsid w:val="00C14B9A"/>
    <w:rsid w:val="00C156C4"/>
    <w:rsid w:val="00C166B7"/>
    <w:rsid w:val="00C16E29"/>
    <w:rsid w:val="00C17876"/>
    <w:rsid w:val="00C22A22"/>
    <w:rsid w:val="00C22E3B"/>
    <w:rsid w:val="00C23249"/>
    <w:rsid w:val="00C24D41"/>
    <w:rsid w:val="00C2511D"/>
    <w:rsid w:val="00C25D29"/>
    <w:rsid w:val="00C26C48"/>
    <w:rsid w:val="00C26F07"/>
    <w:rsid w:val="00C276B7"/>
    <w:rsid w:val="00C31445"/>
    <w:rsid w:val="00C3765E"/>
    <w:rsid w:val="00C4311E"/>
    <w:rsid w:val="00C43567"/>
    <w:rsid w:val="00C4633A"/>
    <w:rsid w:val="00C46ABB"/>
    <w:rsid w:val="00C477EB"/>
    <w:rsid w:val="00C50784"/>
    <w:rsid w:val="00C527FB"/>
    <w:rsid w:val="00C53DA9"/>
    <w:rsid w:val="00C554E0"/>
    <w:rsid w:val="00C56A38"/>
    <w:rsid w:val="00C62003"/>
    <w:rsid w:val="00C663EF"/>
    <w:rsid w:val="00C665F6"/>
    <w:rsid w:val="00C72BF0"/>
    <w:rsid w:val="00C733B1"/>
    <w:rsid w:val="00C77184"/>
    <w:rsid w:val="00C77BB6"/>
    <w:rsid w:val="00C802C8"/>
    <w:rsid w:val="00C811BE"/>
    <w:rsid w:val="00C84CD6"/>
    <w:rsid w:val="00C85E6E"/>
    <w:rsid w:val="00C878C8"/>
    <w:rsid w:val="00C94C0D"/>
    <w:rsid w:val="00C95B52"/>
    <w:rsid w:val="00C96856"/>
    <w:rsid w:val="00C97465"/>
    <w:rsid w:val="00CA2AC0"/>
    <w:rsid w:val="00CA60A2"/>
    <w:rsid w:val="00CA69B4"/>
    <w:rsid w:val="00CA6D1E"/>
    <w:rsid w:val="00CB0DBC"/>
    <w:rsid w:val="00CB2871"/>
    <w:rsid w:val="00CB41BF"/>
    <w:rsid w:val="00CB469E"/>
    <w:rsid w:val="00CB46A1"/>
    <w:rsid w:val="00CC09BB"/>
    <w:rsid w:val="00CC1009"/>
    <w:rsid w:val="00CC1391"/>
    <w:rsid w:val="00CC30F6"/>
    <w:rsid w:val="00CC384B"/>
    <w:rsid w:val="00CC41A1"/>
    <w:rsid w:val="00CC4D92"/>
    <w:rsid w:val="00CC5A03"/>
    <w:rsid w:val="00CC7047"/>
    <w:rsid w:val="00CC7AAB"/>
    <w:rsid w:val="00CD088D"/>
    <w:rsid w:val="00CD1C37"/>
    <w:rsid w:val="00CD3BD5"/>
    <w:rsid w:val="00CD5A7E"/>
    <w:rsid w:val="00CD5B2C"/>
    <w:rsid w:val="00CE021A"/>
    <w:rsid w:val="00CF1519"/>
    <w:rsid w:val="00CF36F8"/>
    <w:rsid w:val="00CF46C5"/>
    <w:rsid w:val="00CF7146"/>
    <w:rsid w:val="00CF7C73"/>
    <w:rsid w:val="00CF7D1A"/>
    <w:rsid w:val="00D1285C"/>
    <w:rsid w:val="00D1493B"/>
    <w:rsid w:val="00D15128"/>
    <w:rsid w:val="00D15947"/>
    <w:rsid w:val="00D17C43"/>
    <w:rsid w:val="00D21F82"/>
    <w:rsid w:val="00D23182"/>
    <w:rsid w:val="00D23C29"/>
    <w:rsid w:val="00D24269"/>
    <w:rsid w:val="00D242E3"/>
    <w:rsid w:val="00D2521A"/>
    <w:rsid w:val="00D26CE2"/>
    <w:rsid w:val="00D319C5"/>
    <w:rsid w:val="00D33768"/>
    <w:rsid w:val="00D40B2E"/>
    <w:rsid w:val="00D41ADF"/>
    <w:rsid w:val="00D41C61"/>
    <w:rsid w:val="00D425CF"/>
    <w:rsid w:val="00D428F7"/>
    <w:rsid w:val="00D42BB0"/>
    <w:rsid w:val="00D444AE"/>
    <w:rsid w:val="00D449F3"/>
    <w:rsid w:val="00D45B09"/>
    <w:rsid w:val="00D467A7"/>
    <w:rsid w:val="00D4738D"/>
    <w:rsid w:val="00D4771B"/>
    <w:rsid w:val="00D47E0C"/>
    <w:rsid w:val="00D502E2"/>
    <w:rsid w:val="00D52FD1"/>
    <w:rsid w:val="00D56836"/>
    <w:rsid w:val="00D56BF5"/>
    <w:rsid w:val="00D57133"/>
    <w:rsid w:val="00D57700"/>
    <w:rsid w:val="00D642EA"/>
    <w:rsid w:val="00D64EE0"/>
    <w:rsid w:val="00D663F7"/>
    <w:rsid w:val="00D70C9C"/>
    <w:rsid w:val="00D739E7"/>
    <w:rsid w:val="00D741F2"/>
    <w:rsid w:val="00D81445"/>
    <w:rsid w:val="00D83403"/>
    <w:rsid w:val="00D90CD5"/>
    <w:rsid w:val="00D93051"/>
    <w:rsid w:val="00D9490E"/>
    <w:rsid w:val="00D969E8"/>
    <w:rsid w:val="00DA029E"/>
    <w:rsid w:val="00DA5132"/>
    <w:rsid w:val="00DB0340"/>
    <w:rsid w:val="00DB03F7"/>
    <w:rsid w:val="00DB1838"/>
    <w:rsid w:val="00DB3F9C"/>
    <w:rsid w:val="00DC2C7A"/>
    <w:rsid w:val="00DD0B78"/>
    <w:rsid w:val="00DD177B"/>
    <w:rsid w:val="00DD18C0"/>
    <w:rsid w:val="00DD4A5E"/>
    <w:rsid w:val="00DD6218"/>
    <w:rsid w:val="00DE1322"/>
    <w:rsid w:val="00DE1AB6"/>
    <w:rsid w:val="00DE5D5D"/>
    <w:rsid w:val="00DF05A3"/>
    <w:rsid w:val="00DF1A5B"/>
    <w:rsid w:val="00DF2D9C"/>
    <w:rsid w:val="00DF52E9"/>
    <w:rsid w:val="00E0104C"/>
    <w:rsid w:val="00E01156"/>
    <w:rsid w:val="00E03C89"/>
    <w:rsid w:val="00E03E68"/>
    <w:rsid w:val="00E12A78"/>
    <w:rsid w:val="00E15D7A"/>
    <w:rsid w:val="00E16375"/>
    <w:rsid w:val="00E1682A"/>
    <w:rsid w:val="00E1738A"/>
    <w:rsid w:val="00E2264A"/>
    <w:rsid w:val="00E235D8"/>
    <w:rsid w:val="00E23BCE"/>
    <w:rsid w:val="00E25F25"/>
    <w:rsid w:val="00E31310"/>
    <w:rsid w:val="00E3545E"/>
    <w:rsid w:val="00E35EBB"/>
    <w:rsid w:val="00E36DA8"/>
    <w:rsid w:val="00E37C36"/>
    <w:rsid w:val="00E40054"/>
    <w:rsid w:val="00E42B14"/>
    <w:rsid w:val="00E42DBD"/>
    <w:rsid w:val="00E44F6F"/>
    <w:rsid w:val="00E4668E"/>
    <w:rsid w:val="00E466D3"/>
    <w:rsid w:val="00E46968"/>
    <w:rsid w:val="00E46CA4"/>
    <w:rsid w:val="00E472DF"/>
    <w:rsid w:val="00E51034"/>
    <w:rsid w:val="00E511FC"/>
    <w:rsid w:val="00E57C3C"/>
    <w:rsid w:val="00E61F8D"/>
    <w:rsid w:val="00E6297A"/>
    <w:rsid w:val="00E63B18"/>
    <w:rsid w:val="00E65F61"/>
    <w:rsid w:val="00E667DF"/>
    <w:rsid w:val="00E70605"/>
    <w:rsid w:val="00E718CE"/>
    <w:rsid w:val="00E720ED"/>
    <w:rsid w:val="00E73E49"/>
    <w:rsid w:val="00E74BD1"/>
    <w:rsid w:val="00E754C5"/>
    <w:rsid w:val="00E75E23"/>
    <w:rsid w:val="00E80374"/>
    <w:rsid w:val="00E80F8F"/>
    <w:rsid w:val="00E8514A"/>
    <w:rsid w:val="00E875FE"/>
    <w:rsid w:val="00E911C7"/>
    <w:rsid w:val="00E942FE"/>
    <w:rsid w:val="00EA0D66"/>
    <w:rsid w:val="00EA1A5B"/>
    <w:rsid w:val="00EA233E"/>
    <w:rsid w:val="00EA4B3D"/>
    <w:rsid w:val="00EA4D2B"/>
    <w:rsid w:val="00EA50A6"/>
    <w:rsid w:val="00EA5848"/>
    <w:rsid w:val="00EA63B5"/>
    <w:rsid w:val="00EA7586"/>
    <w:rsid w:val="00EB0DE7"/>
    <w:rsid w:val="00EB0F26"/>
    <w:rsid w:val="00EB0F2B"/>
    <w:rsid w:val="00EB40B7"/>
    <w:rsid w:val="00EB489C"/>
    <w:rsid w:val="00EB4C69"/>
    <w:rsid w:val="00EB5210"/>
    <w:rsid w:val="00EB7110"/>
    <w:rsid w:val="00EB78C2"/>
    <w:rsid w:val="00EC0137"/>
    <w:rsid w:val="00EC0437"/>
    <w:rsid w:val="00EC2FDA"/>
    <w:rsid w:val="00EC70B4"/>
    <w:rsid w:val="00ED358A"/>
    <w:rsid w:val="00ED4FC5"/>
    <w:rsid w:val="00ED5681"/>
    <w:rsid w:val="00ED75AB"/>
    <w:rsid w:val="00EE0A5F"/>
    <w:rsid w:val="00EE49D1"/>
    <w:rsid w:val="00EE4BA0"/>
    <w:rsid w:val="00EE7640"/>
    <w:rsid w:val="00EE77D0"/>
    <w:rsid w:val="00EF1372"/>
    <w:rsid w:val="00EF1CC7"/>
    <w:rsid w:val="00EF3D7F"/>
    <w:rsid w:val="00EF4983"/>
    <w:rsid w:val="00EF4A8E"/>
    <w:rsid w:val="00EF58DD"/>
    <w:rsid w:val="00EF6521"/>
    <w:rsid w:val="00F0079C"/>
    <w:rsid w:val="00F025A6"/>
    <w:rsid w:val="00F04769"/>
    <w:rsid w:val="00F05B3F"/>
    <w:rsid w:val="00F0624E"/>
    <w:rsid w:val="00F10536"/>
    <w:rsid w:val="00F115F4"/>
    <w:rsid w:val="00F13E92"/>
    <w:rsid w:val="00F143E9"/>
    <w:rsid w:val="00F1517B"/>
    <w:rsid w:val="00F163D5"/>
    <w:rsid w:val="00F21331"/>
    <w:rsid w:val="00F218B5"/>
    <w:rsid w:val="00F23C57"/>
    <w:rsid w:val="00F24BAF"/>
    <w:rsid w:val="00F25DBC"/>
    <w:rsid w:val="00F26AF3"/>
    <w:rsid w:val="00F3178A"/>
    <w:rsid w:val="00F33CFB"/>
    <w:rsid w:val="00F363A0"/>
    <w:rsid w:val="00F36987"/>
    <w:rsid w:val="00F37885"/>
    <w:rsid w:val="00F402A2"/>
    <w:rsid w:val="00F402B4"/>
    <w:rsid w:val="00F409DE"/>
    <w:rsid w:val="00F4211E"/>
    <w:rsid w:val="00F429B1"/>
    <w:rsid w:val="00F54176"/>
    <w:rsid w:val="00F54CE7"/>
    <w:rsid w:val="00F56339"/>
    <w:rsid w:val="00F635E1"/>
    <w:rsid w:val="00F65E7F"/>
    <w:rsid w:val="00F67607"/>
    <w:rsid w:val="00F70933"/>
    <w:rsid w:val="00F70D79"/>
    <w:rsid w:val="00F77193"/>
    <w:rsid w:val="00F7763F"/>
    <w:rsid w:val="00F84E2C"/>
    <w:rsid w:val="00F87F9C"/>
    <w:rsid w:val="00F91952"/>
    <w:rsid w:val="00F920C4"/>
    <w:rsid w:val="00F92B2E"/>
    <w:rsid w:val="00F9349F"/>
    <w:rsid w:val="00F9583B"/>
    <w:rsid w:val="00F95A5C"/>
    <w:rsid w:val="00F95ED5"/>
    <w:rsid w:val="00F96534"/>
    <w:rsid w:val="00F96DDC"/>
    <w:rsid w:val="00F97EC3"/>
    <w:rsid w:val="00FA1673"/>
    <w:rsid w:val="00FA36D1"/>
    <w:rsid w:val="00FA7614"/>
    <w:rsid w:val="00FA7772"/>
    <w:rsid w:val="00FA7B20"/>
    <w:rsid w:val="00FA7D54"/>
    <w:rsid w:val="00FB000F"/>
    <w:rsid w:val="00FB1E22"/>
    <w:rsid w:val="00FB1FD8"/>
    <w:rsid w:val="00FB321F"/>
    <w:rsid w:val="00FB6E31"/>
    <w:rsid w:val="00FC116D"/>
    <w:rsid w:val="00FC13EB"/>
    <w:rsid w:val="00FC214A"/>
    <w:rsid w:val="00FC59B3"/>
    <w:rsid w:val="00FC6599"/>
    <w:rsid w:val="00FC6D61"/>
    <w:rsid w:val="00FD12FD"/>
    <w:rsid w:val="00FD27E5"/>
    <w:rsid w:val="00FD3E56"/>
    <w:rsid w:val="00FD476E"/>
    <w:rsid w:val="00FD5853"/>
    <w:rsid w:val="00FD61A5"/>
    <w:rsid w:val="00FD758F"/>
    <w:rsid w:val="00FE095E"/>
    <w:rsid w:val="00FE3700"/>
    <w:rsid w:val="00FE4A85"/>
    <w:rsid w:val="00FE4ED8"/>
    <w:rsid w:val="00FE6DA5"/>
    <w:rsid w:val="00FE6EC7"/>
    <w:rsid w:val="00FF2AF0"/>
    <w:rsid w:val="00FF393C"/>
    <w:rsid w:val="00FF4ACC"/>
    <w:rsid w:val="00FF59A9"/>
    <w:rsid w:val="00FF6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99" w:qFormat="1"/>
    <w:lsdException w:name="Emphasis" w:uiPriority="20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C2C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BE5F7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807F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Колонтитул_"/>
    <w:link w:val="a4"/>
    <w:rsid w:val="00D502E2"/>
    <w:rPr>
      <w:b/>
      <w:bCs/>
      <w:spacing w:val="10"/>
      <w:shd w:val="clear" w:color="auto" w:fill="FFFFFF"/>
      <w:lang w:bidi="ar-SA"/>
    </w:rPr>
  </w:style>
  <w:style w:type="paragraph" w:customStyle="1" w:styleId="a4">
    <w:name w:val="Колонтитул"/>
    <w:basedOn w:val="a"/>
    <w:link w:val="a3"/>
    <w:rsid w:val="00D502E2"/>
    <w:pPr>
      <w:widowControl w:val="0"/>
      <w:shd w:val="clear" w:color="auto" w:fill="FFFFFF"/>
      <w:spacing w:line="0" w:lineRule="atLeast"/>
    </w:pPr>
    <w:rPr>
      <w:b/>
      <w:bCs/>
      <w:spacing w:val="10"/>
      <w:sz w:val="20"/>
      <w:szCs w:val="20"/>
      <w:shd w:val="clear" w:color="auto" w:fill="FFFFFF"/>
      <w:lang/>
    </w:rPr>
  </w:style>
  <w:style w:type="character" w:customStyle="1" w:styleId="a5">
    <w:name w:val="Основной текст_"/>
    <w:link w:val="2"/>
    <w:rsid w:val="00D502E2"/>
    <w:rPr>
      <w:spacing w:val="9"/>
      <w:shd w:val="clear" w:color="auto" w:fill="FFFFFF"/>
      <w:lang w:bidi="ar-SA"/>
    </w:rPr>
  </w:style>
  <w:style w:type="paragraph" w:customStyle="1" w:styleId="2">
    <w:name w:val="Основной текст2"/>
    <w:basedOn w:val="a"/>
    <w:link w:val="a5"/>
    <w:rsid w:val="00D502E2"/>
    <w:pPr>
      <w:widowControl w:val="0"/>
      <w:shd w:val="clear" w:color="auto" w:fill="FFFFFF"/>
      <w:spacing w:line="367" w:lineRule="exact"/>
      <w:ind w:hanging="2260"/>
      <w:jc w:val="center"/>
    </w:pPr>
    <w:rPr>
      <w:spacing w:val="9"/>
      <w:sz w:val="20"/>
      <w:szCs w:val="20"/>
      <w:shd w:val="clear" w:color="auto" w:fill="FFFFFF"/>
      <w:lang/>
    </w:rPr>
  </w:style>
  <w:style w:type="character" w:styleId="a6">
    <w:name w:val="Hyperlink"/>
    <w:rsid w:val="00A21557"/>
    <w:rPr>
      <w:color w:val="0000FF"/>
      <w:u w:val="single"/>
    </w:rPr>
  </w:style>
  <w:style w:type="table" w:styleId="a7">
    <w:name w:val="Table Grid"/>
    <w:basedOn w:val="a1"/>
    <w:rsid w:val="00664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rbg">
    <w:name w:val="terbg"/>
    <w:basedOn w:val="a0"/>
    <w:rsid w:val="00823F51"/>
  </w:style>
  <w:style w:type="paragraph" w:customStyle="1" w:styleId="just">
    <w:name w:val="just"/>
    <w:basedOn w:val="a"/>
    <w:rsid w:val="00DC2C7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2C7A"/>
  </w:style>
  <w:style w:type="paragraph" w:customStyle="1" w:styleId="a8">
    <w:name w:val=" Знак Знак Знак Знак Знак Знак Знак"/>
    <w:basedOn w:val="a"/>
    <w:rsid w:val="001B07D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 Знак Знак Знак Знак Знак"/>
    <w:basedOn w:val="a"/>
    <w:rsid w:val="000F7D2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 Знак Знак Знак Знак"/>
    <w:basedOn w:val="a"/>
    <w:rsid w:val="002B2D20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rsid w:val="007A20FF"/>
    <w:pPr>
      <w:tabs>
        <w:tab w:val="center" w:pos="4677"/>
        <w:tab w:val="right" w:pos="9355"/>
      </w:tabs>
    </w:pPr>
    <w:rPr>
      <w:rFonts w:ascii="Cambria" w:eastAsia="MS ??" w:hAnsi="Cambria"/>
    </w:rPr>
  </w:style>
  <w:style w:type="character" w:customStyle="1" w:styleId="ac">
    <w:name w:val="Верхний колонтитул Знак"/>
    <w:link w:val="ab"/>
    <w:locked/>
    <w:rsid w:val="007A20FF"/>
    <w:rPr>
      <w:rFonts w:ascii="Cambria" w:eastAsia="MS ??" w:hAnsi="Cambria"/>
      <w:sz w:val="24"/>
      <w:szCs w:val="24"/>
      <w:lang w:val="ru-RU" w:eastAsia="ru-RU" w:bidi="ar-SA"/>
    </w:rPr>
  </w:style>
  <w:style w:type="paragraph" w:styleId="ad">
    <w:name w:val="Normal (Web)"/>
    <w:aliases w:val="Обычный (Web),Обычный (веб)1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"/>
    <w:basedOn w:val="a"/>
    <w:link w:val="ae"/>
    <w:uiPriority w:val="99"/>
    <w:unhideWhenUsed/>
    <w:qFormat/>
    <w:rsid w:val="00BD4683"/>
    <w:pPr>
      <w:spacing w:before="100" w:beforeAutospacing="1" w:after="100" w:afterAutospacing="1"/>
    </w:pPr>
  </w:style>
  <w:style w:type="paragraph" w:customStyle="1" w:styleId="21">
    <w:name w:val="Средняя сетка 21"/>
    <w:basedOn w:val="a"/>
    <w:link w:val="20"/>
    <w:qFormat/>
    <w:rsid w:val="000B2F4D"/>
    <w:pPr>
      <w:spacing w:before="100" w:beforeAutospacing="1" w:after="100" w:afterAutospacing="1"/>
    </w:pPr>
    <w:rPr>
      <w:rFonts w:ascii="Times" w:hAnsi="Times"/>
      <w:sz w:val="20"/>
      <w:szCs w:val="20"/>
      <w:lang/>
    </w:rPr>
  </w:style>
  <w:style w:type="character" w:customStyle="1" w:styleId="20">
    <w:name w:val="Средняя сетка 2 Знак"/>
    <w:link w:val="21"/>
    <w:locked/>
    <w:rsid w:val="000B2F4D"/>
    <w:rPr>
      <w:rFonts w:ascii="Times" w:hAnsi="Times"/>
    </w:rPr>
  </w:style>
  <w:style w:type="paragraph" w:customStyle="1" w:styleId="11">
    <w:name w:val="Знак1 Знак Знак Знак Знак"/>
    <w:basedOn w:val="a"/>
    <w:rsid w:val="008F0207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person0theme14">
    <w:name w:val="person_0 theme_14"/>
    <w:basedOn w:val="a"/>
    <w:rsid w:val="008F0207"/>
    <w:pPr>
      <w:spacing w:before="100" w:beforeAutospacing="1" w:after="100" w:afterAutospacing="1"/>
    </w:pPr>
  </w:style>
  <w:style w:type="paragraph" w:styleId="af">
    <w:name w:val="Body Text"/>
    <w:basedOn w:val="a"/>
    <w:link w:val="af0"/>
    <w:uiPriority w:val="99"/>
    <w:rsid w:val="008C3530"/>
    <w:pPr>
      <w:spacing w:after="120"/>
    </w:pPr>
    <w:rPr>
      <w:lang/>
    </w:rPr>
  </w:style>
  <w:style w:type="character" w:customStyle="1" w:styleId="af0">
    <w:name w:val="Основной текст Знак"/>
    <w:link w:val="af"/>
    <w:uiPriority w:val="99"/>
    <w:rsid w:val="008C3530"/>
    <w:rPr>
      <w:sz w:val="24"/>
      <w:szCs w:val="24"/>
      <w:lang w:eastAsia="ru-RU"/>
    </w:rPr>
  </w:style>
  <w:style w:type="paragraph" w:customStyle="1" w:styleId="DText">
    <w:name w:val="DText"/>
    <w:basedOn w:val="a"/>
    <w:uiPriority w:val="99"/>
    <w:rsid w:val="008C3530"/>
    <w:pPr>
      <w:spacing w:line="360" w:lineRule="auto"/>
      <w:ind w:firstLine="567"/>
      <w:jc w:val="both"/>
    </w:pPr>
    <w:rPr>
      <w:sz w:val="28"/>
      <w:szCs w:val="28"/>
    </w:rPr>
  </w:style>
  <w:style w:type="character" w:styleId="af1">
    <w:name w:val="Strong"/>
    <w:uiPriority w:val="99"/>
    <w:qFormat/>
    <w:rsid w:val="00C527FB"/>
    <w:rPr>
      <w:b/>
      <w:bCs/>
    </w:rPr>
  </w:style>
  <w:style w:type="paragraph" w:customStyle="1" w:styleId="text1">
    <w:name w:val="text1"/>
    <w:basedOn w:val="a"/>
    <w:rsid w:val="009A56C8"/>
    <w:pPr>
      <w:spacing w:before="100" w:beforeAutospacing="1" w:after="100" w:afterAutospacing="1"/>
    </w:pPr>
  </w:style>
  <w:style w:type="paragraph" w:customStyle="1" w:styleId="NormalExport">
    <w:name w:val="Normal_Export"/>
    <w:basedOn w:val="a"/>
    <w:next w:val="a"/>
    <w:rsid w:val="0012325E"/>
    <w:pPr>
      <w:shd w:val="clear" w:color="auto" w:fill="FFFFFF"/>
      <w:jc w:val="both"/>
    </w:pPr>
    <w:rPr>
      <w:rFonts w:ascii="Arial" w:hAnsi="Arial" w:cs="Arial"/>
      <w:color w:val="000000"/>
      <w:sz w:val="20"/>
      <w:szCs w:val="20"/>
    </w:rPr>
  </w:style>
  <w:style w:type="character" w:customStyle="1" w:styleId="short1">
    <w:name w:val="short1"/>
    <w:rsid w:val="00533653"/>
  </w:style>
  <w:style w:type="paragraph" w:customStyle="1" w:styleId="p7">
    <w:name w:val="p7"/>
    <w:basedOn w:val="a"/>
    <w:rsid w:val="00D2521A"/>
    <w:pPr>
      <w:spacing w:before="100" w:beforeAutospacing="1" w:after="100" w:afterAutospacing="1"/>
    </w:pPr>
  </w:style>
  <w:style w:type="character" w:customStyle="1" w:styleId="s2">
    <w:name w:val="s2"/>
    <w:basedOn w:val="a0"/>
    <w:rsid w:val="00D2521A"/>
  </w:style>
  <w:style w:type="paragraph" w:customStyle="1" w:styleId="p8">
    <w:name w:val="p8"/>
    <w:basedOn w:val="a"/>
    <w:rsid w:val="00D2521A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6D35FB"/>
    <w:rPr>
      <w:b/>
      <w:bCs/>
      <w:kern w:val="36"/>
      <w:sz w:val="48"/>
      <w:szCs w:val="48"/>
    </w:rPr>
  </w:style>
  <w:style w:type="paragraph" w:customStyle="1" w:styleId="Style1">
    <w:name w:val="Style1"/>
    <w:basedOn w:val="a"/>
    <w:uiPriority w:val="99"/>
    <w:rsid w:val="001D6E3B"/>
    <w:pPr>
      <w:widowControl w:val="0"/>
      <w:autoSpaceDE w:val="0"/>
      <w:autoSpaceDN w:val="0"/>
      <w:adjustRightInd w:val="0"/>
      <w:spacing w:line="329" w:lineRule="exact"/>
      <w:jc w:val="center"/>
    </w:pPr>
  </w:style>
  <w:style w:type="character" w:customStyle="1" w:styleId="FontStyle47">
    <w:name w:val="Font Style47"/>
    <w:uiPriority w:val="99"/>
    <w:rsid w:val="001D6E3B"/>
    <w:rPr>
      <w:rFonts w:ascii="Times New Roman" w:hAnsi="Times New Roman" w:cs="Times New Roman"/>
      <w:sz w:val="26"/>
      <w:szCs w:val="26"/>
    </w:rPr>
  </w:style>
  <w:style w:type="paragraph" w:customStyle="1" w:styleId="af2">
    <w:name w:val="Îáû÷íûé"/>
    <w:rsid w:val="001D6E3B"/>
  </w:style>
  <w:style w:type="character" w:customStyle="1" w:styleId="40">
    <w:name w:val="Заголовок 4 Знак"/>
    <w:link w:val="4"/>
    <w:semiHidden/>
    <w:rsid w:val="00A807F4"/>
    <w:rPr>
      <w:rFonts w:ascii="Calibri" w:eastAsia="Times New Roman" w:hAnsi="Calibri" w:cs="Times New Roman"/>
      <w:b/>
      <w:bCs/>
      <w:sz w:val="28"/>
      <w:szCs w:val="28"/>
    </w:rPr>
  </w:style>
  <w:style w:type="paragraph" w:styleId="af3">
    <w:name w:val="List Paragraph"/>
    <w:basedOn w:val="a"/>
    <w:uiPriority w:val="34"/>
    <w:qFormat/>
    <w:rsid w:val="00E73E4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endnote text"/>
    <w:basedOn w:val="a"/>
    <w:link w:val="af5"/>
    <w:rsid w:val="00C50784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C50784"/>
  </w:style>
  <w:style w:type="character" w:styleId="af6">
    <w:name w:val="endnote reference"/>
    <w:rsid w:val="00C50784"/>
    <w:rPr>
      <w:vertAlign w:val="superscript"/>
    </w:rPr>
  </w:style>
  <w:style w:type="character" w:styleId="af7">
    <w:name w:val="FollowedHyperlink"/>
    <w:rsid w:val="00B45772"/>
    <w:rPr>
      <w:color w:val="800080"/>
      <w:u w:val="single"/>
    </w:rPr>
  </w:style>
  <w:style w:type="paragraph" w:customStyle="1" w:styleId="text">
    <w:name w:val="text"/>
    <w:basedOn w:val="a"/>
    <w:rsid w:val="00FD27E5"/>
    <w:pPr>
      <w:spacing w:before="100" w:beforeAutospacing="1" w:after="100" w:afterAutospacing="1"/>
    </w:pPr>
  </w:style>
  <w:style w:type="character" w:customStyle="1" w:styleId="message-time">
    <w:name w:val="message-time"/>
    <w:rsid w:val="00FB1E22"/>
  </w:style>
  <w:style w:type="character" w:styleId="af8">
    <w:name w:val="Emphasis"/>
    <w:uiPriority w:val="20"/>
    <w:qFormat/>
    <w:rsid w:val="007C1CA8"/>
    <w:rPr>
      <w:i/>
      <w:iCs/>
    </w:rPr>
  </w:style>
  <w:style w:type="character" w:customStyle="1" w:styleId="message-title-name">
    <w:name w:val="message-title-name"/>
    <w:rsid w:val="00EB7110"/>
  </w:style>
  <w:style w:type="character" w:customStyle="1" w:styleId="30">
    <w:name w:val="Заголовок 3 Знак"/>
    <w:link w:val="3"/>
    <w:semiHidden/>
    <w:rsid w:val="00BE5F7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e">
    <w:name w:val="Обычный (веб) Знак"/>
    <w:aliases w:val="Обычный (Web) Знак,Обычный (веб)1 Знак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d"/>
    <w:uiPriority w:val="99"/>
    <w:locked/>
    <w:rsid w:val="00862C7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0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27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24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0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22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9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98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38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59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8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98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8348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3" w:color="D1DCF0"/>
                        <w:left w:val="single" w:sz="4" w:space="8" w:color="D1DCF0"/>
                        <w:bottom w:val="single" w:sz="4" w:space="15" w:color="D1DCF0"/>
                        <w:right w:val="single" w:sz="4" w:space="8" w:color="D1DCF0"/>
                      </w:divBdr>
                      <w:divsChild>
                        <w:div w:id="11127002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89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5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78869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3" w:color="D1DCF0"/>
                        <w:left w:val="single" w:sz="4" w:space="8" w:color="D1DCF0"/>
                        <w:bottom w:val="single" w:sz="4" w:space="15" w:color="D1DCF0"/>
                        <w:right w:val="single" w:sz="4" w:space="8" w:color="D1DCF0"/>
                      </w:divBdr>
                      <w:divsChild>
                        <w:div w:id="85538844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206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8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90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59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19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1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4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19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73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3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4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61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04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8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0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78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3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5461">
          <w:marLeft w:val="0"/>
          <w:marRight w:val="0"/>
          <w:marTop w:val="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687">
              <w:marLeft w:val="945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25771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6836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08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C981A-F52A-4516-83B5-823BA2CB0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683</Words>
  <Characters>3899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29 ноября в Нижнем Новгороде состоится выездное совещание Федерального агентства лесного хозяйства на тему: «Эффективность исполнения переданных полномочий в области лесных отношений субъектами Приволжского федерального округа: итоги 2011 года и задачи н</vt:lpstr>
      <vt:lpstr>29 ноября в Нижнем Новгороде состоится выездное совещание Федерального агентства лесного хозяйства на тему: «Эффективность исполнения переданных полномочий в области лесных отношений субъектами Приволжского федерального округа: итоги 2011 года и задачи н</vt:lpstr>
    </vt:vector>
  </TitlesOfParts>
  <Company>MoBIL GROUP</Company>
  <LinksUpToDate>false</LinksUpToDate>
  <CharactersWithSpaces>4573</CharactersWithSpaces>
  <SharedDoc>false</SharedDoc>
  <HLinks>
    <vt:vector size="12" baseType="variant">
      <vt:variant>
        <vt:i4>3276879</vt:i4>
      </vt:variant>
      <vt:variant>
        <vt:i4>3</vt:i4>
      </vt:variant>
      <vt:variant>
        <vt:i4>0</vt:i4>
      </vt:variant>
      <vt:variant>
        <vt:i4>5</vt:i4>
      </vt:variant>
      <vt:variant>
        <vt:lpwstr>mailto:press-pfo@yandex.ru</vt:lpwstr>
      </vt:variant>
      <vt:variant>
        <vt:lpwstr/>
      </vt:variant>
      <vt:variant>
        <vt:i4>6881389</vt:i4>
      </vt:variant>
      <vt:variant>
        <vt:i4>0</vt:i4>
      </vt:variant>
      <vt:variant>
        <vt:i4>0</vt:i4>
      </vt:variant>
      <vt:variant>
        <vt:i4>5</vt:i4>
      </vt:variant>
      <vt:variant>
        <vt:lpwstr>http://www.pfo.ru/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в Нижнем Новгороде состоится выездное совещание Федерального агентства лесного хозяйства на тему: «Эффективность исполнения переданных полномочий в области лесных отношений субъектами Приволжского федерального округа: итоги 2011 года и задачи н</dc:title>
  <dc:creator>p.ogurtsov</dc:creator>
  <cp:lastModifiedBy>Max</cp:lastModifiedBy>
  <cp:revision>2</cp:revision>
  <cp:lastPrinted>2020-07-07T07:02:00Z</cp:lastPrinted>
  <dcterms:created xsi:type="dcterms:W3CDTF">2024-06-04T10:25:00Z</dcterms:created>
  <dcterms:modified xsi:type="dcterms:W3CDTF">2024-06-04T10:25:00Z</dcterms:modified>
</cp:coreProperties>
</file>