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3C" w:rsidRDefault="0017523C" w:rsidP="00175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D36329">
        <w:rPr>
          <w:rFonts w:ascii="Times New Roman" w:hAnsi="Times New Roman" w:cs="Times New Roman"/>
          <w:sz w:val="28"/>
          <w:szCs w:val="28"/>
        </w:rPr>
        <w:t xml:space="preserve">  </w:t>
      </w:r>
      <w:r w:rsidR="0056453A">
        <w:rPr>
          <w:rFonts w:ascii="Times New Roman" w:hAnsi="Times New Roman" w:cs="Times New Roman"/>
          <w:sz w:val="28"/>
          <w:szCs w:val="28"/>
        </w:rPr>
        <w:t xml:space="preserve"> </w:t>
      </w:r>
      <w:r w:rsidRPr="005117E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523C" w:rsidRDefault="0056453A" w:rsidP="0056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17523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7523C" w:rsidRPr="005117EA" w:rsidRDefault="0017523C" w:rsidP="0017523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СВЕДЕНИЯ</w:t>
      </w:r>
      <w:r w:rsidRPr="005117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17EA">
        <w:rPr>
          <w:rFonts w:ascii="Times New Roman" w:hAnsi="Times New Roman" w:cs="Times New Roman"/>
          <w:b/>
          <w:sz w:val="28"/>
          <w:szCs w:val="28"/>
        </w:rPr>
        <w:br/>
        <w:t xml:space="preserve">о целевых показателях эффективности реализации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5117EA">
        <w:rPr>
          <w:rFonts w:ascii="Times New Roman" w:hAnsi="Times New Roman" w:cs="Times New Roman"/>
          <w:b/>
          <w:sz w:val="28"/>
          <w:szCs w:val="28"/>
        </w:rPr>
        <w:t xml:space="preserve">униципальной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5117EA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tbl>
      <w:tblPr>
        <w:tblW w:w="15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95"/>
        <w:gridCol w:w="1800"/>
        <w:gridCol w:w="957"/>
        <w:gridCol w:w="928"/>
        <w:gridCol w:w="982"/>
        <w:gridCol w:w="900"/>
        <w:gridCol w:w="953"/>
        <w:gridCol w:w="900"/>
        <w:gridCol w:w="900"/>
        <w:gridCol w:w="900"/>
        <w:gridCol w:w="900"/>
      </w:tblGrid>
      <w:tr w:rsidR="003A24CF" w:rsidRPr="008009F2" w:rsidTr="003A0A5B">
        <w:trPr>
          <w:trHeight w:val="207"/>
          <w:tblHeader/>
        </w:trPr>
        <w:tc>
          <w:tcPr>
            <w:tcW w:w="567" w:type="dxa"/>
            <w:vMerge w:val="restart"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395" w:type="dxa"/>
            <w:vMerge w:val="restart"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муниципальной </w:t>
            </w: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отдельного мероприятия, </w:t>
            </w: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ей</w:t>
            </w:r>
          </w:p>
        </w:tc>
        <w:tc>
          <w:tcPr>
            <w:tcW w:w="1800" w:type="dxa"/>
            <w:vMerge w:val="restart"/>
            <w:vAlign w:val="center"/>
          </w:tcPr>
          <w:p w:rsidR="003A24CF" w:rsidRDefault="003A24CF" w:rsidP="00974B38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Единица</w:t>
            </w:r>
          </w:p>
          <w:p w:rsidR="003A24CF" w:rsidRPr="008009F2" w:rsidRDefault="003A24CF" w:rsidP="00974B38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8320" w:type="dxa"/>
            <w:gridSpan w:val="9"/>
            <w:vAlign w:val="center"/>
          </w:tcPr>
          <w:p w:rsidR="003A24CF" w:rsidRPr="008009F2" w:rsidRDefault="003A24CF" w:rsidP="00974B3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показателей эффективности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(прогноз, факт.)</w:t>
            </w:r>
          </w:p>
        </w:tc>
      </w:tr>
      <w:tr w:rsidR="003A24CF" w:rsidRPr="008009F2" w:rsidTr="009952C2">
        <w:trPr>
          <w:trHeight w:val="854"/>
          <w:tblHeader/>
        </w:trPr>
        <w:tc>
          <w:tcPr>
            <w:tcW w:w="567" w:type="dxa"/>
            <w:vMerge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Merge/>
            <w:vAlign w:val="center"/>
          </w:tcPr>
          <w:p w:rsidR="003A24CF" w:rsidRPr="008009F2" w:rsidRDefault="003A24CF" w:rsidP="00974B38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(факт)</w:t>
            </w:r>
          </w:p>
        </w:tc>
        <w:tc>
          <w:tcPr>
            <w:tcW w:w="928" w:type="dxa"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2014 год (факт)</w:t>
            </w:r>
          </w:p>
        </w:tc>
        <w:tc>
          <w:tcPr>
            <w:tcW w:w="982" w:type="dxa"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(факт)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2016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(факт)</w:t>
            </w:r>
          </w:p>
        </w:tc>
        <w:tc>
          <w:tcPr>
            <w:tcW w:w="953" w:type="dxa"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2017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(факт)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2018 год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Pr="008009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3A24CF" w:rsidRPr="008009F2" w:rsidTr="003A24CF">
        <w:trPr>
          <w:trHeight w:val="920"/>
        </w:trPr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М</w:t>
            </w:r>
            <w:r w:rsidRPr="008009F2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униципальная </w:t>
            </w:r>
            <w:r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п</w:t>
            </w:r>
            <w:r w:rsidRPr="008009F2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рограмма  «Развитие культуры в Малмыжском районе» на 2014 </w:t>
            </w:r>
            <w:r w:rsidRPr="008009F2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–</w:t>
            </w:r>
            <w:r w:rsidR="00D36329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 2021</w:t>
            </w:r>
            <w:r w:rsidRPr="008009F2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 годы</w:t>
            </w:r>
          </w:p>
        </w:tc>
        <w:tc>
          <w:tcPr>
            <w:tcW w:w="1800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4CF" w:rsidRPr="008009F2" w:rsidTr="0067088E">
        <w:trPr>
          <w:trHeight w:val="964"/>
        </w:trPr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посещений библиотек (на 1 жителя в год)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оличество посещений на 1 жителя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57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28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982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953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900" w:type="dxa"/>
            <w:vAlign w:val="center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</w:tr>
      <w:tr w:rsidR="003A24CF" w:rsidRPr="008009F2" w:rsidTr="003A24CF"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Темпы роста численнос</w:t>
            </w:r>
            <w:r w:rsidR="00AA39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ти участников культурно - досуговых</w:t>
            </w:r>
            <w:r w:rsidRPr="008009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мероприятий, проводимых учреждениями культурно-досугового типа, к предыдущему году</w:t>
            </w:r>
          </w:p>
        </w:tc>
        <w:tc>
          <w:tcPr>
            <w:tcW w:w="18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957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28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53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00" w:type="dxa"/>
            <w:vAlign w:val="center"/>
          </w:tcPr>
          <w:p w:rsidR="003A24CF" w:rsidRDefault="003A24CF" w:rsidP="003A24CF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3A24CF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3A24CF" w:rsidRPr="008009F2" w:rsidTr="00350EF7">
        <w:trPr>
          <w:trHeight w:val="974"/>
        </w:trPr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Посещаемость музейных учреждений (на 1000 человек)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009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 1000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009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человек</w:t>
            </w:r>
          </w:p>
        </w:tc>
        <w:tc>
          <w:tcPr>
            <w:tcW w:w="957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928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982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953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00" w:type="dxa"/>
            <w:vAlign w:val="center"/>
          </w:tcPr>
          <w:p w:rsidR="003A24CF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900" w:type="dxa"/>
            <w:vAlign w:val="center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</w:tr>
      <w:tr w:rsidR="003A24CF" w:rsidRPr="008009F2" w:rsidTr="00A0070E">
        <w:trPr>
          <w:trHeight w:val="974"/>
        </w:trPr>
        <w:tc>
          <w:tcPr>
            <w:tcW w:w="567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4395" w:type="dxa"/>
          </w:tcPr>
          <w:p w:rsidR="003A24CF" w:rsidRPr="008009F2" w:rsidRDefault="003A24CF" w:rsidP="0017523C">
            <w:pPr>
              <w:pStyle w:val="a3"/>
              <w:ind w:firstLine="0"/>
              <w:jc w:val="left"/>
              <w:rPr>
                <w:rFonts w:ascii="Times New Roman" w:hAnsi="Times New Roman" w:cs="Times New Roman"/>
              </w:rPr>
            </w:pPr>
            <w:r w:rsidRPr="008009F2">
              <w:rPr>
                <w:rFonts w:ascii="Times New Roman" w:hAnsi="Times New Roman" w:cs="Times New Roman"/>
              </w:rPr>
              <w:t>Количество учащ</w:t>
            </w:r>
            <w:r>
              <w:rPr>
                <w:rFonts w:ascii="Times New Roman" w:hAnsi="Times New Roman" w:cs="Times New Roman"/>
              </w:rPr>
              <w:t>ихся, обучающихся по программам пре</w:t>
            </w:r>
            <w:r w:rsidRPr="008009F2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профессионального</w:t>
            </w:r>
            <w:r w:rsidRPr="008009F2">
              <w:rPr>
                <w:rFonts w:ascii="Times New Roman" w:hAnsi="Times New Roman" w:cs="Times New Roman"/>
              </w:rPr>
              <w:t xml:space="preserve"> образования 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957" w:type="dxa"/>
            <w:vAlign w:val="center"/>
          </w:tcPr>
          <w:p w:rsidR="003A24CF" w:rsidRPr="00C307A4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928" w:type="dxa"/>
            <w:vAlign w:val="center"/>
          </w:tcPr>
          <w:p w:rsidR="003A24CF" w:rsidRPr="00C307A4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982" w:type="dxa"/>
            <w:vAlign w:val="center"/>
          </w:tcPr>
          <w:p w:rsidR="003A24CF" w:rsidRPr="000815DC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00" w:type="dxa"/>
            <w:vAlign w:val="center"/>
          </w:tcPr>
          <w:p w:rsidR="003A24CF" w:rsidRPr="000815DC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953" w:type="dxa"/>
            <w:vAlign w:val="center"/>
          </w:tcPr>
          <w:p w:rsidR="003A24CF" w:rsidRPr="000815DC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900" w:type="dxa"/>
            <w:vAlign w:val="center"/>
          </w:tcPr>
          <w:p w:rsidR="003A24CF" w:rsidRPr="000815DC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00" w:type="dxa"/>
            <w:vAlign w:val="center"/>
          </w:tcPr>
          <w:p w:rsidR="003A24CF" w:rsidRPr="000815DC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900" w:type="dxa"/>
            <w:vAlign w:val="center"/>
          </w:tcPr>
          <w:p w:rsidR="003A24CF" w:rsidRPr="000815DC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00" w:type="dxa"/>
            <w:vAlign w:val="center"/>
          </w:tcPr>
          <w:p w:rsidR="003A24CF" w:rsidRPr="000815DC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3A24CF" w:rsidRPr="008009F2" w:rsidTr="003A24CF">
        <w:trPr>
          <w:trHeight w:val="820"/>
        </w:trPr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3A24CF" w:rsidRPr="00BD2AB1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</w:t>
            </w:r>
            <w:r w:rsidRPr="00BD2AB1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народного творчества и досуговой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4CF" w:rsidRPr="008009F2" w:rsidTr="003A24CF">
        <w:trPr>
          <w:trHeight w:val="1303"/>
        </w:trPr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2.1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Количество творческих коллективов, представляющих культуру и искусство Малмыжского района, принявших участие в межрегиональных и всероссийских конкурсах и фестивалях</w:t>
            </w:r>
          </w:p>
        </w:tc>
        <w:tc>
          <w:tcPr>
            <w:tcW w:w="1800" w:type="dxa"/>
          </w:tcPr>
          <w:p w:rsidR="003A24CF" w:rsidRDefault="003A24CF" w:rsidP="002B032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2B032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7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2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3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A24CF" w:rsidRPr="008009F2" w:rsidTr="003A24CF">
        <w:trPr>
          <w:trHeight w:val="1181"/>
        </w:trPr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посетителей мероприятий, направленных на изучение, сохранение и поддержку традиционной народной культуры </w:t>
            </w:r>
          </w:p>
        </w:tc>
        <w:tc>
          <w:tcPr>
            <w:tcW w:w="1800" w:type="dxa"/>
          </w:tcPr>
          <w:p w:rsidR="003A24CF" w:rsidRDefault="003A24CF" w:rsidP="002B032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2B032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57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52595</w:t>
            </w:r>
          </w:p>
        </w:tc>
        <w:tc>
          <w:tcPr>
            <w:tcW w:w="928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52447</w:t>
            </w:r>
          </w:p>
        </w:tc>
        <w:tc>
          <w:tcPr>
            <w:tcW w:w="982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52470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52570</w:t>
            </w:r>
          </w:p>
        </w:tc>
        <w:tc>
          <w:tcPr>
            <w:tcW w:w="953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56366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52580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52590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52600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52600</w:t>
            </w:r>
          </w:p>
        </w:tc>
      </w:tr>
      <w:tr w:rsidR="003A24CF" w:rsidRPr="008009F2" w:rsidTr="003A24CF"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ленных на изучение, сохранение и поддержку традиционной народной культуры</w:t>
            </w:r>
          </w:p>
        </w:tc>
        <w:tc>
          <w:tcPr>
            <w:tcW w:w="1800" w:type="dxa"/>
          </w:tcPr>
          <w:p w:rsidR="003A24CF" w:rsidRDefault="003A24CF" w:rsidP="002B032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2B032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7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8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2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53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A24CF" w:rsidRPr="008009F2" w:rsidTr="003A24CF">
        <w:trPr>
          <w:trHeight w:val="517"/>
        </w:trPr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ярмарок, выставок, народного творчества, ремесел</w:t>
            </w:r>
          </w:p>
        </w:tc>
        <w:tc>
          <w:tcPr>
            <w:tcW w:w="1800" w:type="dxa"/>
          </w:tcPr>
          <w:p w:rsidR="003A24CF" w:rsidRDefault="003A24CF" w:rsidP="002B032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2B032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7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8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2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3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A24CF" w:rsidRPr="008009F2" w:rsidTr="006C6FFA">
        <w:tc>
          <w:tcPr>
            <w:tcW w:w="567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4395" w:type="dxa"/>
          </w:tcPr>
          <w:p w:rsidR="003A24CF" w:rsidRDefault="003A24CF" w:rsidP="00974B3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участников клубных формирований (в муниципальных домах культуры) в расчете на 1000 человек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2B032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57" w:type="dxa"/>
            <w:vAlign w:val="center"/>
          </w:tcPr>
          <w:p w:rsidR="003A24CF" w:rsidRPr="008009F2" w:rsidRDefault="003A24CF" w:rsidP="002B0325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  <w:vAlign w:val="center"/>
          </w:tcPr>
          <w:p w:rsidR="003A24CF" w:rsidRPr="008009F2" w:rsidRDefault="003A24CF" w:rsidP="002B0325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2" w:type="dxa"/>
            <w:vAlign w:val="center"/>
          </w:tcPr>
          <w:p w:rsidR="003A24CF" w:rsidRPr="008009F2" w:rsidRDefault="003A24CF" w:rsidP="002B0325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2B0325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3A24CF" w:rsidRPr="008009F2" w:rsidRDefault="003A24CF" w:rsidP="002B0325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2B0325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2B0325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2B0325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</w:tr>
      <w:tr w:rsidR="003A24CF" w:rsidRPr="008009F2" w:rsidTr="003A24CF"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3A24CF" w:rsidRPr="0090732E" w:rsidRDefault="003A24CF" w:rsidP="00974B3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</w:t>
            </w:r>
            <w:r w:rsidRPr="0090732E">
              <w:rPr>
                <w:rFonts w:ascii="Times New Roman" w:hAnsi="Times New Roman" w:cs="Times New Roman"/>
                <w:sz w:val="24"/>
                <w:szCs w:val="24"/>
              </w:rPr>
              <w:t>Научно-просвети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тельская и образовательна</w:t>
            </w:r>
            <w:r w:rsidRPr="0090732E">
              <w:rPr>
                <w:rFonts w:ascii="Times New Roman" w:hAnsi="Times New Roman" w:cs="Times New Roman"/>
                <w:sz w:val="24"/>
                <w:szCs w:val="24"/>
              </w:rPr>
              <w:t>я деятельность музея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0" w:type="dxa"/>
          </w:tcPr>
          <w:p w:rsidR="003A24CF" w:rsidRPr="008009F2" w:rsidRDefault="003A24CF" w:rsidP="00974B3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4CF" w:rsidRPr="008009F2" w:rsidTr="003A24CF"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музе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57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10135</w:t>
            </w:r>
          </w:p>
        </w:tc>
        <w:tc>
          <w:tcPr>
            <w:tcW w:w="928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10159</w:t>
            </w:r>
          </w:p>
        </w:tc>
        <w:tc>
          <w:tcPr>
            <w:tcW w:w="982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11176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11177</w:t>
            </w:r>
          </w:p>
        </w:tc>
        <w:tc>
          <w:tcPr>
            <w:tcW w:w="953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11185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10220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10250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900" w:type="dxa"/>
            <w:vAlign w:val="center"/>
          </w:tcPr>
          <w:p w:rsidR="003A24CF" w:rsidRDefault="003A24CF" w:rsidP="003A24CF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</w:tr>
      <w:tr w:rsidR="003A24CF" w:rsidRPr="008009F2" w:rsidTr="005502DE">
        <w:trPr>
          <w:trHeight w:val="490"/>
        </w:trPr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3.2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Количество выставок, организованных  музеем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7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8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2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3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A24CF" w:rsidRPr="008009F2" w:rsidTr="00335ACA">
        <w:tc>
          <w:tcPr>
            <w:tcW w:w="567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экскурсий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8A117D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7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928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982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953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8A117D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</w:tr>
      <w:tr w:rsidR="003A24CF" w:rsidRPr="008009F2" w:rsidTr="003A24CF"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3A24CF" w:rsidRPr="001F5C0C" w:rsidRDefault="003A24CF" w:rsidP="00974B38">
            <w:pPr>
              <w:pStyle w:val="a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Отдельное мероприятие «</w:t>
            </w:r>
            <w:r w:rsidRPr="001F5C0C">
              <w:rPr>
                <w:rFonts w:ascii="Times New Roman" w:hAnsi="Times New Roman"/>
                <w:sz w:val="24"/>
              </w:rPr>
              <w:t>Обеспечение уставной деятельности - организация библиотечного обслуживания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5B3A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4CF" w:rsidRPr="008009F2" w:rsidTr="002313AD"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pStyle w:val="a5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5B3A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7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928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230,2</w:t>
            </w:r>
          </w:p>
        </w:tc>
        <w:tc>
          <w:tcPr>
            <w:tcW w:w="982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242,1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255,3</w:t>
            </w:r>
          </w:p>
        </w:tc>
        <w:tc>
          <w:tcPr>
            <w:tcW w:w="953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271,7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271,7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271,7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271,7</w:t>
            </w:r>
          </w:p>
        </w:tc>
      </w:tr>
      <w:tr w:rsidR="003A24CF" w:rsidRPr="008009F2" w:rsidTr="00764E45"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выданных библиотечных документов (книговыдача) 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5B3A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тыс. единиц</w:t>
            </w:r>
          </w:p>
        </w:tc>
        <w:tc>
          <w:tcPr>
            <w:tcW w:w="957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411,5</w:t>
            </w:r>
          </w:p>
        </w:tc>
        <w:tc>
          <w:tcPr>
            <w:tcW w:w="928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408,4</w:t>
            </w:r>
          </w:p>
        </w:tc>
        <w:tc>
          <w:tcPr>
            <w:tcW w:w="982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407,4</w:t>
            </w:r>
          </w:p>
        </w:tc>
        <w:tc>
          <w:tcPr>
            <w:tcW w:w="953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414,6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900" w:type="dxa"/>
            <w:vAlign w:val="center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3A24CF" w:rsidRPr="008009F2" w:rsidTr="00296F54">
        <w:tc>
          <w:tcPr>
            <w:tcW w:w="567" w:type="dxa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4.3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5B3A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957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928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82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953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00" w:type="dxa"/>
            <w:vAlign w:val="center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3A24CF" w:rsidRPr="008009F2" w:rsidTr="00505406">
        <w:trPr>
          <w:trHeight w:val="1347"/>
        </w:trPr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библиогра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фических записей в сводном элек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тронном каталоге библиотек Киров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ской области (по сравнению с преды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>дущим годом)</w:t>
            </w:r>
          </w:p>
        </w:tc>
        <w:tc>
          <w:tcPr>
            <w:tcW w:w="1800" w:type="dxa"/>
            <w:vAlign w:val="center"/>
          </w:tcPr>
          <w:p w:rsidR="003A24CF" w:rsidRDefault="003A24CF" w:rsidP="005B3A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5B3A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7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C75598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598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928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C75598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598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982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953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900" w:type="dxa"/>
            <w:vAlign w:val="center"/>
          </w:tcPr>
          <w:p w:rsidR="003A24CF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</w:tr>
      <w:tr w:rsidR="005746A8" w:rsidRPr="008009F2" w:rsidTr="005746A8">
        <w:trPr>
          <w:trHeight w:val="884"/>
        </w:trPr>
        <w:tc>
          <w:tcPr>
            <w:tcW w:w="567" w:type="dxa"/>
          </w:tcPr>
          <w:p w:rsidR="005746A8" w:rsidRDefault="005746A8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4.5</w:t>
            </w:r>
          </w:p>
        </w:tc>
        <w:tc>
          <w:tcPr>
            <w:tcW w:w="4395" w:type="dxa"/>
          </w:tcPr>
          <w:p w:rsidR="005746A8" w:rsidRPr="005746A8" w:rsidRDefault="005746A8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5746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оличество посещений организаций культуры (библиотек) по отношению к уровню 2010 года</w:t>
            </w:r>
          </w:p>
        </w:tc>
        <w:tc>
          <w:tcPr>
            <w:tcW w:w="1800" w:type="dxa"/>
            <w:vAlign w:val="center"/>
          </w:tcPr>
          <w:p w:rsidR="005746A8" w:rsidRDefault="005746A8" w:rsidP="005746A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7" w:type="dxa"/>
            <w:vAlign w:val="center"/>
          </w:tcPr>
          <w:p w:rsidR="005746A8" w:rsidRDefault="005746A8" w:rsidP="005746A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  <w:vAlign w:val="center"/>
          </w:tcPr>
          <w:p w:rsidR="005746A8" w:rsidRDefault="005746A8" w:rsidP="005746A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2" w:type="dxa"/>
            <w:vAlign w:val="center"/>
          </w:tcPr>
          <w:p w:rsidR="005746A8" w:rsidRDefault="005746A8" w:rsidP="005746A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5746A8" w:rsidRDefault="005746A8" w:rsidP="005746A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5746A8" w:rsidRDefault="005746A8" w:rsidP="005746A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5746A8" w:rsidRDefault="005746A8" w:rsidP="005746A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vAlign w:val="center"/>
          </w:tcPr>
          <w:p w:rsidR="005746A8" w:rsidRDefault="005746A8" w:rsidP="005746A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vAlign w:val="center"/>
          </w:tcPr>
          <w:p w:rsidR="005746A8" w:rsidRDefault="005746A8" w:rsidP="005746A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vAlign w:val="center"/>
          </w:tcPr>
          <w:p w:rsidR="005746A8" w:rsidRDefault="005746A8" w:rsidP="005746A8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3A24CF" w:rsidRPr="008009F2" w:rsidTr="003A24CF">
        <w:trPr>
          <w:trHeight w:val="864"/>
        </w:trPr>
        <w:tc>
          <w:tcPr>
            <w:tcW w:w="567" w:type="dxa"/>
          </w:tcPr>
          <w:p w:rsidR="003A24CF" w:rsidRPr="008009F2" w:rsidRDefault="003A24CF" w:rsidP="00974B38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3A24CF" w:rsidRPr="0071723B" w:rsidRDefault="003A24CF" w:rsidP="00974B38">
            <w:pPr>
              <w:pStyle w:val="a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Отдельное мероприятие «</w:t>
            </w:r>
            <w:r w:rsidRPr="0071723B">
              <w:rPr>
                <w:rFonts w:ascii="Times New Roman" w:hAnsi="Times New Roman"/>
                <w:sz w:val="24"/>
              </w:rPr>
              <w:t>Обеспечение развития индивидуальных творческих способностей учащихся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800" w:type="dxa"/>
            <w:vAlign w:val="center"/>
          </w:tcPr>
          <w:p w:rsidR="003A24CF" w:rsidRPr="008009F2" w:rsidRDefault="003A24CF" w:rsidP="005B3A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4CF" w:rsidRPr="008009F2" w:rsidTr="008505D4">
        <w:trPr>
          <w:trHeight w:val="246"/>
        </w:trPr>
        <w:tc>
          <w:tcPr>
            <w:tcW w:w="567" w:type="dxa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95" w:type="dxa"/>
          </w:tcPr>
          <w:p w:rsidR="003A24CF" w:rsidRPr="008009F2" w:rsidRDefault="003A24CF" w:rsidP="00974B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творческих коллективов, представляющих культуру и искусство </w:t>
            </w:r>
            <w:r w:rsidRPr="008009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Малмыжского района, принявших участие в межрегиональных и всероссийских конкурсах и фестивалях</w:t>
            </w:r>
          </w:p>
        </w:tc>
        <w:tc>
          <w:tcPr>
            <w:tcW w:w="1800" w:type="dxa"/>
            <w:vAlign w:val="center"/>
          </w:tcPr>
          <w:p w:rsidR="003A24CF" w:rsidRDefault="003A24CF" w:rsidP="005B3A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5B3A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57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28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82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0815DC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0815DC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53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0815DC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0815DC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0815DC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0815DC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0815DC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3A24CF" w:rsidRPr="008009F2" w:rsidTr="00F20743">
        <w:trPr>
          <w:trHeight w:val="293"/>
        </w:trPr>
        <w:tc>
          <w:tcPr>
            <w:tcW w:w="567" w:type="dxa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4395" w:type="dxa"/>
          </w:tcPr>
          <w:p w:rsidR="003A24CF" w:rsidRPr="00095969" w:rsidRDefault="003A24CF" w:rsidP="00974B38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095969">
              <w:rPr>
                <w:rFonts w:ascii="Times New Roman" w:hAnsi="Times New Roman" w:cs="Times New Roman"/>
              </w:rPr>
              <w:t>Выпускники школы искусств, поступивши</w:t>
            </w:r>
            <w:r>
              <w:rPr>
                <w:rFonts w:ascii="Times New Roman" w:hAnsi="Times New Roman" w:cs="Times New Roman"/>
              </w:rPr>
              <w:t>е</w:t>
            </w:r>
            <w:r w:rsidRPr="00095969">
              <w:rPr>
                <w:rFonts w:ascii="Times New Roman" w:hAnsi="Times New Roman" w:cs="Times New Roman"/>
              </w:rPr>
              <w:t xml:space="preserve"> в средние специальные и высшие учебные заведения по профилю образовательного учреждения</w:t>
            </w:r>
          </w:p>
        </w:tc>
        <w:tc>
          <w:tcPr>
            <w:tcW w:w="1800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Pr="008009F2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57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8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46A8" w:rsidRPr="008009F2" w:rsidTr="00F20743">
        <w:trPr>
          <w:trHeight w:val="293"/>
        </w:trPr>
        <w:tc>
          <w:tcPr>
            <w:tcW w:w="567" w:type="dxa"/>
          </w:tcPr>
          <w:p w:rsidR="005746A8" w:rsidRDefault="005746A8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395" w:type="dxa"/>
          </w:tcPr>
          <w:p w:rsidR="005746A8" w:rsidRPr="005746A8" w:rsidRDefault="005746A8" w:rsidP="00974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746A8">
              <w:rPr>
                <w:rFonts w:ascii="Times New Roman" w:hAnsi="Times New Roman" w:cs="Times New Roman"/>
                <w:sz w:val="24"/>
                <w:szCs w:val="24"/>
              </w:rPr>
              <w:t>оля детей, обучающихся в детских школах искусств, в общем количестве детей субъекта Российской Федерации</w:t>
            </w:r>
          </w:p>
        </w:tc>
        <w:tc>
          <w:tcPr>
            <w:tcW w:w="1800" w:type="dxa"/>
            <w:vAlign w:val="center"/>
          </w:tcPr>
          <w:p w:rsidR="005746A8" w:rsidRDefault="005746A8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7" w:type="dxa"/>
            <w:vAlign w:val="center"/>
          </w:tcPr>
          <w:p w:rsidR="005746A8" w:rsidRDefault="005746A8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  <w:vAlign w:val="center"/>
          </w:tcPr>
          <w:p w:rsidR="005746A8" w:rsidRDefault="005746A8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2" w:type="dxa"/>
            <w:vAlign w:val="center"/>
          </w:tcPr>
          <w:p w:rsidR="005746A8" w:rsidRDefault="005746A8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5746A8" w:rsidRDefault="005746A8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5746A8" w:rsidRDefault="005746A8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5746A8" w:rsidRDefault="005746A8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900" w:type="dxa"/>
            <w:vAlign w:val="center"/>
          </w:tcPr>
          <w:p w:rsidR="005746A8" w:rsidRDefault="005746A8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5746A8" w:rsidRDefault="005746A8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5746A8" w:rsidRDefault="005746A8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3A24CF" w:rsidRPr="008009F2" w:rsidTr="003A24CF">
        <w:trPr>
          <w:trHeight w:val="890"/>
        </w:trPr>
        <w:tc>
          <w:tcPr>
            <w:tcW w:w="567" w:type="dxa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3A24CF" w:rsidRPr="00095969" w:rsidRDefault="003A24CF" w:rsidP="00974B3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Отдельное мероприятие «Р</w:t>
            </w:r>
            <w:r w:rsidRPr="002C6D61">
              <w:rPr>
                <w:rFonts w:ascii="Times New Roman" w:hAnsi="Times New Roman" w:cs="Times New Roman"/>
              </w:rPr>
              <w:t>аз</w:t>
            </w:r>
            <w:r>
              <w:rPr>
                <w:rFonts w:ascii="Times New Roman" w:hAnsi="Times New Roman" w:cs="Times New Roman"/>
              </w:rPr>
              <w:t>витие  внутреннего и въездного событийного туризма»</w:t>
            </w:r>
          </w:p>
        </w:tc>
        <w:tc>
          <w:tcPr>
            <w:tcW w:w="1800" w:type="dxa"/>
          </w:tcPr>
          <w:p w:rsidR="003A24CF" w:rsidRDefault="003A24CF" w:rsidP="00974B38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4CF" w:rsidRPr="008009F2" w:rsidTr="008B2583">
        <w:trPr>
          <w:trHeight w:val="699"/>
        </w:trPr>
        <w:tc>
          <w:tcPr>
            <w:tcW w:w="567" w:type="dxa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395" w:type="dxa"/>
          </w:tcPr>
          <w:p w:rsidR="003A24CF" w:rsidRPr="00095969" w:rsidRDefault="003A24CF" w:rsidP="00974B3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 событийного туризма</w:t>
            </w:r>
          </w:p>
        </w:tc>
        <w:tc>
          <w:tcPr>
            <w:tcW w:w="1800" w:type="dxa"/>
            <w:vAlign w:val="center"/>
          </w:tcPr>
          <w:p w:rsidR="003A24CF" w:rsidRDefault="003A24CF" w:rsidP="005B3A50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7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2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3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A24CF" w:rsidRDefault="003A24CF" w:rsidP="005B3A50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A24CF" w:rsidRDefault="003A24CF" w:rsidP="00974B38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7523C" w:rsidRDefault="0017523C" w:rsidP="00175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523C" w:rsidRDefault="0017523C" w:rsidP="00175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7523C" w:rsidRDefault="0017523C" w:rsidP="00175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17523C" w:rsidRDefault="0017523C" w:rsidP="0017523C">
      <w:pPr>
        <w:spacing w:after="0" w:line="240" w:lineRule="auto"/>
        <w:ind w:left="11220"/>
        <w:rPr>
          <w:rFonts w:ascii="Times New Roman" w:hAnsi="Times New Roman" w:cs="Times New Roman"/>
          <w:sz w:val="28"/>
          <w:szCs w:val="28"/>
        </w:rPr>
      </w:pPr>
    </w:p>
    <w:p w:rsidR="0017523C" w:rsidRDefault="0017523C" w:rsidP="0017523C">
      <w:pPr>
        <w:spacing w:after="0" w:line="240" w:lineRule="auto"/>
        <w:ind w:left="11220"/>
        <w:rPr>
          <w:rFonts w:ascii="Times New Roman" w:hAnsi="Times New Roman" w:cs="Times New Roman"/>
          <w:sz w:val="28"/>
          <w:szCs w:val="28"/>
        </w:rPr>
      </w:pPr>
    </w:p>
    <w:p w:rsidR="0017523C" w:rsidRDefault="0017523C" w:rsidP="0017523C">
      <w:pPr>
        <w:spacing w:after="0" w:line="240" w:lineRule="auto"/>
        <w:ind w:left="11220"/>
        <w:rPr>
          <w:rFonts w:ascii="Times New Roman" w:hAnsi="Times New Roman" w:cs="Times New Roman"/>
          <w:sz w:val="28"/>
          <w:szCs w:val="28"/>
        </w:rPr>
      </w:pPr>
    </w:p>
    <w:p w:rsidR="0017523C" w:rsidRDefault="0017523C" w:rsidP="0017523C">
      <w:pPr>
        <w:spacing w:after="0" w:line="240" w:lineRule="auto"/>
        <w:ind w:left="11220"/>
        <w:rPr>
          <w:rFonts w:ascii="Times New Roman" w:hAnsi="Times New Roman" w:cs="Times New Roman"/>
          <w:sz w:val="28"/>
          <w:szCs w:val="28"/>
        </w:rPr>
      </w:pPr>
    </w:p>
    <w:p w:rsidR="0017523C" w:rsidRDefault="0017523C" w:rsidP="0017523C">
      <w:pPr>
        <w:spacing w:after="0" w:line="240" w:lineRule="auto"/>
        <w:ind w:left="11220"/>
        <w:rPr>
          <w:rFonts w:ascii="Times New Roman" w:hAnsi="Times New Roman" w:cs="Times New Roman"/>
          <w:sz w:val="28"/>
          <w:szCs w:val="28"/>
        </w:rPr>
      </w:pPr>
    </w:p>
    <w:p w:rsidR="005746A8" w:rsidRDefault="005746A8" w:rsidP="005746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523C" w:rsidRDefault="005746A8" w:rsidP="005746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17523C" w:rsidRPr="00AE323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7523C">
        <w:rPr>
          <w:rFonts w:ascii="Times New Roman" w:hAnsi="Times New Roman" w:cs="Times New Roman"/>
          <w:sz w:val="28"/>
          <w:szCs w:val="28"/>
        </w:rPr>
        <w:t>№ 2</w:t>
      </w:r>
    </w:p>
    <w:p w:rsidR="0017523C" w:rsidRDefault="005746A8" w:rsidP="005746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7523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7523C" w:rsidRPr="00AE3239" w:rsidRDefault="0017523C" w:rsidP="0017523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/>
          <w:iCs/>
          <w:sz w:val="28"/>
          <w:szCs w:val="28"/>
        </w:rPr>
      </w:pPr>
    </w:p>
    <w:p w:rsidR="0017523C" w:rsidRDefault="0017523C" w:rsidP="001752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17523C" w:rsidRPr="004E1174" w:rsidRDefault="0017523C" w:rsidP="001752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1174">
        <w:rPr>
          <w:rFonts w:ascii="Times New Roman" w:hAnsi="Times New Roman" w:cs="Times New Roman"/>
          <w:b/>
          <w:sz w:val="28"/>
          <w:szCs w:val="28"/>
        </w:rPr>
        <w:t>об основных мерах правового регулирования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сфере реализации муниципальной</w:t>
      </w:r>
      <w:r w:rsidRPr="004E117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E1174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p w:rsidR="0017523C" w:rsidRPr="00AE3239" w:rsidRDefault="0017523C" w:rsidP="001752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7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2520"/>
        <w:gridCol w:w="4140"/>
        <w:gridCol w:w="4300"/>
        <w:gridCol w:w="3060"/>
        <w:gridCol w:w="2340"/>
      </w:tblGrid>
      <w:tr w:rsidR="0017523C" w:rsidRPr="00AE3239" w:rsidTr="00974B38">
        <w:trPr>
          <w:cantSplit/>
          <w:trHeight w:val="720"/>
        </w:trPr>
        <w:tc>
          <w:tcPr>
            <w:tcW w:w="720" w:type="dxa"/>
          </w:tcPr>
          <w:p w:rsidR="0017523C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20" w:type="dxa"/>
          </w:tcPr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правового </w:t>
            </w: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акта</w:t>
            </w:r>
          </w:p>
        </w:tc>
        <w:tc>
          <w:tcPr>
            <w:tcW w:w="4140" w:type="dxa"/>
          </w:tcPr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положения  правового акта </w:t>
            </w:r>
          </w:p>
        </w:tc>
        <w:tc>
          <w:tcPr>
            <w:tcW w:w="4300" w:type="dxa"/>
          </w:tcPr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исполнитель и </w:t>
            </w:r>
          </w:p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3060" w:type="dxa"/>
          </w:tcPr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Ожидаемые сроки </w:t>
            </w: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принятия правового акта</w:t>
            </w:r>
          </w:p>
        </w:tc>
        <w:tc>
          <w:tcPr>
            <w:tcW w:w="2340" w:type="dxa"/>
            <w:vMerge w:val="restart"/>
            <w:tcBorders>
              <w:top w:val="nil"/>
            </w:tcBorders>
          </w:tcPr>
          <w:p w:rsidR="0017523C" w:rsidRPr="008009F2" w:rsidRDefault="0017523C" w:rsidP="00974B38">
            <w:pPr>
              <w:tabs>
                <w:tab w:val="left" w:pos="389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3C" w:rsidRPr="00AE3239" w:rsidTr="00974B38">
        <w:trPr>
          <w:cantSplit/>
          <w:trHeight w:val="1725"/>
        </w:trPr>
        <w:tc>
          <w:tcPr>
            <w:tcW w:w="720" w:type="dxa"/>
          </w:tcPr>
          <w:p w:rsidR="0017523C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2520" w:type="dxa"/>
          </w:tcPr>
          <w:p w:rsidR="0017523C" w:rsidRDefault="00D36329" w:rsidP="00974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75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</w:t>
            </w:r>
            <w:r w:rsidR="0017523C"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Малмыжского района</w:t>
            </w:r>
            <w:r w:rsidR="00175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40" w:type="dxa"/>
          </w:tcPr>
          <w:p w:rsidR="0017523C" w:rsidRPr="008009F2" w:rsidRDefault="0017523C" w:rsidP="00974B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внесение изменений в муниципальную программу</w:t>
            </w:r>
          </w:p>
        </w:tc>
        <w:tc>
          <w:tcPr>
            <w:tcW w:w="4300" w:type="dxa"/>
          </w:tcPr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культуры, молодежной политики и спорта администрации Малмыжского района</w:t>
            </w:r>
          </w:p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17523C" w:rsidRDefault="0017523C" w:rsidP="00974B38">
            <w:pPr>
              <w:tabs>
                <w:tab w:val="left" w:pos="40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месяца после изменений в решение районной  Думы Малмыж-ского района о бюджете; в течение срока реализации </w:t>
            </w:r>
          </w:p>
          <w:p w:rsidR="0017523C" w:rsidRPr="00CE1142" w:rsidRDefault="0017523C" w:rsidP="00974B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2340" w:type="dxa"/>
            <w:vMerge/>
          </w:tcPr>
          <w:p w:rsidR="0017523C" w:rsidRPr="00CE1142" w:rsidRDefault="0017523C" w:rsidP="00974B38">
            <w:pPr>
              <w:tabs>
                <w:tab w:val="left" w:pos="389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3C" w:rsidRPr="00AE3239" w:rsidTr="00974B38">
        <w:trPr>
          <w:cantSplit/>
          <w:trHeight w:val="945"/>
        </w:trPr>
        <w:tc>
          <w:tcPr>
            <w:tcW w:w="720" w:type="dxa"/>
          </w:tcPr>
          <w:p w:rsidR="0017523C" w:rsidRDefault="0017523C" w:rsidP="00974B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2</w:t>
            </w:r>
          </w:p>
        </w:tc>
        <w:tc>
          <w:tcPr>
            <w:tcW w:w="2520" w:type="dxa"/>
          </w:tcPr>
          <w:p w:rsidR="0017523C" w:rsidRDefault="00D36329" w:rsidP="00974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75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</w:t>
            </w:r>
            <w:r w:rsidR="0017523C"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Малмыжского района</w:t>
            </w:r>
            <w:r w:rsidR="001752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17523C" w:rsidRDefault="0017523C" w:rsidP="00974B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17523C" w:rsidRDefault="0017523C" w:rsidP="00974B38">
            <w:pPr>
              <w:pStyle w:val="ConsPlusTitle"/>
              <w:ind w:left="-70" w:firstLine="7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внесение изменений в план реализа-   </w:t>
            </w:r>
          </w:p>
          <w:p w:rsidR="0017523C" w:rsidRDefault="0017523C" w:rsidP="00974B38">
            <w:pPr>
              <w:pStyle w:val="ConsPlusTitle"/>
              <w:ind w:left="-70" w:firstLine="7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 муниципальной программы</w:t>
            </w:r>
          </w:p>
        </w:tc>
        <w:tc>
          <w:tcPr>
            <w:tcW w:w="4300" w:type="dxa"/>
          </w:tcPr>
          <w:p w:rsidR="0017523C" w:rsidRPr="008009F2" w:rsidRDefault="0017523C" w:rsidP="00974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культуры, молодежной политики и спорта администрации Малмыжского района</w:t>
            </w:r>
          </w:p>
          <w:p w:rsidR="0017523C" w:rsidRPr="008009F2" w:rsidRDefault="0017523C" w:rsidP="00974B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17523C" w:rsidRDefault="0017523C" w:rsidP="00974B38">
            <w:pPr>
              <w:tabs>
                <w:tab w:val="left" w:pos="40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0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месяца после изменений в решение районной  Думы Малмыж-ского района о бюджете; в течение срока реализации </w:t>
            </w:r>
          </w:p>
          <w:p w:rsidR="0017523C" w:rsidRPr="008009F2" w:rsidRDefault="0017523C" w:rsidP="00974B38">
            <w:pPr>
              <w:tabs>
                <w:tab w:val="left" w:pos="389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2340" w:type="dxa"/>
            <w:vMerge/>
            <w:tcBorders>
              <w:bottom w:val="nil"/>
            </w:tcBorders>
          </w:tcPr>
          <w:p w:rsidR="0017523C" w:rsidRPr="00CE1142" w:rsidRDefault="0017523C" w:rsidP="00974B38">
            <w:pPr>
              <w:tabs>
                <w:tab w:val="left" w:pos="389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523C" w:rsidRDefault="0017523C" w:rsidP="0017523C">
      <w:pPr>
        <w:ind w:left="11482"/>
        <w:rPr>
          <w:rFonts w:ascii="Times New Roman" w:hAnsi="Times New Roman" w:cs="Times New Roman"/>
          <w:sz w:val="28"/>
          <w:szCs w:val="28"/>
        </w:rPr>
      </w:pPr>
    </w:p>
    <w:p w:rsidR="0017523C" w:rsidRDefault="0017523C" w:rsidP="001752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17523C" w:rsidRDefault="0017523C" w:rsidP="0017523C">
      <w:pPr>
        <w:ind w:left="11482"/>
        <w:rPr>
          <w:rFonts w:ascii="Times New Roman" w:hAnsi="Times New Roman" w:cs="Times New Roman"/>
          <w:sz w:val="28"/>
          <w:szCs w:val="28"/>
        </w:rPr>
      </w:pPr>
    </w:p>
    <w:p w:rsidR="005579EC" w:rsidRDefault="005579EC"/>
    <w:sectPr w:rsidR="005579EC" w:rsidSect="00D36329">
      <w:headerReference w:type="default" r:id="rId6"/>
      <w:pgSz w:w="16838" w:h="11906" w:orient="landscape" w:code="9"/>
      <w:pgMar w:top="1134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C6F" w:rsidRDefault="00C45C6F" w:rsidP="0017523C">
      <w:pPr>
        <w:spacing w:after="0" w:line="240" w:lineRule="auto"/>
      </w:pPr>
      <w:r>
        <w:separator/>
      </w:r>
    </w:p>
  </w:endnote>
  <w:endnote w:type="continuationSeparator" w:id="1">
    <w:p w:rsidR="00C45C6F" w:rsidRDefault="00C45C6F" w:rsidP="0017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C6F" w:rsidRDefault="00C45C6F" w:rsidP="0017523C">
      <w:pPr>
        <w:spacing w:after="0" w:line="240" w:lineRule="auto"/>
      </w:pPr>
      <w:r>
        <w:separator/>
      </w:r>
    </w:p>
  </w:footnote>
  <w:footnote w:type="continuationSeparator" w:id="1">
    <w:p w:rsidR="00C45C6F" w:rsidRDefault="00C45C6F" w:rsidP="00175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9775"/>
      <w:docPartObj>
        <w:docPartGallery w:val="Page Numbers (Top of Page)"/>
        <w:docPartUnique/>
      </w:docPartObj>
    </w:sdtPr>
    <w:sdtContent>
      <w:p w:rsidR="0017523C" w:rsidRDefault="00B83CCC">
        <w:pPr>
          <w:pStyle w:val="a7"/>
          <w:jc w:val="center"/>
        </w:pPr>
        <w:r w:rsidRPr="00AA399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A0C4F" w:rsidRPr="00AA399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A399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453A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AA399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7523C" w:rsidRDefault="0017523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523C"/>
    <w:rsid w:val="00051E64"/>
    <w:rsid w:val="000D3DC7"/>
    <w:rsid w:val="0017523C"/>
    <w:rsid w:val="002B0325"/>
    <w:rsid w:val="003A0C4F"/>
    <w:rsid w:val="003A24CF"/>
    <w:rsid w:val="0049639C"/>
    <w:rsid w:val="005579EC"/>
    <w:rsid w:val="0056453A"/>
    <w:rsid w:val="005746A8"/>
    <w:rsid w:val="005B3A50"/>
    <w:rsid w:val="0064325D"/>
    <w:rsid w:val="006D2270"/>
    <w:rsid w:val="007A64BA"/>
    <w:rsid w:val="008A117D"/>
    <w:rsid w:val="00AA3991"/>
    <w:rsid w:val="00B83CCC"/>
    <w:rsid w:val="00B8767E"/>
    <w:rsid w:val="00C36B4F"/>
    <w:rsid w:val="00C45C6F"/>
    <w:rsid w:val="00C75598"/>
    <w:rsid w:val="00C813EC"/>
    <w:rsid w:val="00D336B8"/>
    <w:rsid w:val="00D3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3C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752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17523C"/>
    <w:pPr>
      <w:spacing w:after="0" w:line="240" w:lineRule="auto"/>
      <w:ind w:firstLine="480"/>
      <w:jc w:val="both"/>
    </w:pPr>
    <w:rPr>
      <w:rFonts w:eastAsia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7523C"/>
    <w:rPr>
      <w:rFonts w:ascii="Calibri" w:eastAsia="Calibri" w:hAnsi="Calibri" w:cs="Calibri"/>
      <w:sz w:val="24"/>
      <w:szCs w:val="24"/>
      <w:lang w:eastAsia="ru-RU"/>
    </w:rPr>
  </w:style>
  <w:style w:type="paragraph" w:styleId="a5">
    <w:name w:val="Body Text"/>
    <w:basedOn w:val="a"/>
    <w:link w:val="a6"/>
    <w:rsid w:val="0017523C"/>
    <w:pPr>
      <w:spacing w:after="120"/>
    </w:pPr>
  </w:style>
  <w:style w:type="character" w:customStyle="1" w:styleId="a6">
    <w:name w:val="Основной текст Знак"/>
    <w:basedOn w:val="a0"/>
    <w:link w:val="a5"/>
    <w:rsid w:val="0017523C"/>
    <w:rPr>
      <w:rFonts w:ascii="Calibri" w:eastAsia="Times New Roman" w:hAnsi="Calibri" w:cs="Calibri"/>
    </w:rPr>
  </w:style>
  <w:style w:type="paragraph" w:styleId="a7">
    <w:name w:val="header"/>
    <w:basedOn w:val="a"/>
    <w:link w:val="a8"/>
    <w:uiPriority w:val="99"/>
    <w:unhideWhenUsed/>
    <w:rsid w:val="00175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523C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semiHidden/>
    <w:unhideWhenUsed/>
    <w:rsid w:val="00175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523C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</dc:creator>
  <cp:lastModifiedBy>кул</cp:lastModifiedBy>
  <cp:revision>5</cp:revision>
  <cp:lastPrinted>2018-12-14T13:15:00Z</cp:lastPrinted>
  <dcterms:created xsi:type="dcterms:W3CDTF">2018-12-14T07:01:00Z</dcterms:created>
  <dcterms:modified xsi:type="dcterms:W3CDTF">2018-12-14T13:15:00Z</dcterms:modified>
</cp:coreProperties>
</file>