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7F" w:rsidRDefault="00EF23A7">
      <w:r w:rsidRPr="00EF23A7">
        <w:t>Вокальный ансамбль "Звонкие голоса" стали лауреатами 3 степени в международном фестивале - конкурсе "Звёздная карусель", который проходил в г. Зеленодольске. Девочки выступили в номинации "Патриотическая песня", исполнив "Здесь мой дом". Поздравляем коллектив с победой!</w:t>
      </w:r>
      <w:bookmarkStart w:id="0" w:name="_GoBack"/>
      <w:bookmarkEnd w:id="0"/>
    </w:p>
    <w:sectPr w:rsidR="0016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4F"/>
    <w:rsid w:val="0016607F"/>
    <w:rsid w:val="0057754F"/>
    <w:rsid w:val="00E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muz.shkola@list.ru</dc:creator>
  <cp:keywords/>
  <dc:description/>
  <cp:lastModifiedBy>muz.shkola@list.ru</cp:lastModifiedBy>
  <cp:revision>3</cp:revision>
  <dcterms:created xsi:type="dcterms:W3CDTF">2022-12-02T07:38:00Z</dcterms:created>
  <dcterms:modified xsi:type="dcterms:W3CDTF">2022-12-02T07:38:00Z</dcterms:modified>
</cp:coreProperties>
</file>