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F5" w:rsidRPr="00A011F5" w:rsidRDefault="00A011F5" w:rsidP="00A011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1F5">
        <w:rPr>
          <w:rFonts w:ascii="Times New Roman" w:hAnsi="Times New Roman" w:cs="Times New Roman"/>
          <w:sz w:val="28"/>
          <w:szCs w:val="28"/>
        </w:rPr>
        <w:t>«Перечитаем Ремарка»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11F5" w:rsidRDefault="00A011F5" w:rsidP="00A011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1F5">
        <w:rPr>
          <w:rFonts w:ascii="Times New Roman" w:hAnsi="Times New Roman" w:cs="Times New Roman"/>
          <w:sz w:val="28"/>
          <w:szCs w:val="28"/>
        </w:rPr>
        <w:t>Литературный час</w:t>
      </w:r>
    </w:p>
    <w:p w:rsidR="00A011F5" w:rsidRPr="00A011F5" w:rsidRDefault="00A011F5" w:rsidP="00A011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1194" w:rsidRDefault="000E25FF" w:rsidP="00A01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11F5">
        <w:rPr>
          <w:rFonts w:ascii="Times New Roman" w:hAnsi="Times New Roman" w:cs="Times New Roman"/>
          <w:sz w:val="28"/>
          <w:szCs w:val="28"/>
        </w:rPr>
        <w:t xml:space="preserve">Произведения немецкого писателя Эрих Мария Ремарк не оставят равнодушным никого. Его творчеству было посвящено очередное заседание клуба «Литературная гостиная». Участники клуба с интересом слушали </w:t>
      </w:r>
      <w:r w:rsidR="008B46B9">
        <w:rPr>
          <w:rFonts w:ascii="Times New Roman" w:hAnsi="Times New Roman" w:cs="Times New Roman"/>
          <w:sz w:val="28"/>
          <w:szCs w:val="28"/>
        </w:rPr>
        <w:t>рассказ Поповой В.Н. об истории</w:t>
      </w:r>
      <w:r w:rsidRPr="00A011F5">
        <w:rPr>
          <w:rFonts w:ascii="Times New Roman" w:hAnsi="Times New Roman" w:cs="Times New Roman"/>
          <w:sz w:val="28"/>
          <w:szCs w:val="28"/>
        </w:rPr>
        <w:t xml:space="preserve"> жизни и творчества писателя, о том, как изображены переживания героев – их </w:t>
      </w:r>
      <w:r w:rsidR="00A011F5">
        <w:rPr>
          <w:rFonts w:ascii="Times New Roman" w:hAnsi="Times New Roman" w:cs="Times New Roman"/>
          <w:sz w:val="28"/>
          <w:szCs w:val="28"/>
        </w:rPr>
        <w:t xml:space="preserve">путь и прозрение в романах «Триумфальная арка», «Три товарища», «Время жить и время умирать». </w:t>
      </w:r>
    </w:p>
    <w:p w:rsidR="008B46B9" w:rsidRDefault="008B46B9" w:rsidP="00A01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11F5" w:rsidRDefault="008B46B9" w:rsidP="008B46B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11F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81450" cy="2581275"/>
            <wp:effectExtent l="19050" t="0" r="0" b="0"/>
            <wp:docPr id="1" name="Рисунок 1" descr="C:\Users\цбс\Documents\Отдел обслуживания\Фотографии\Лит. гостиная\DSCN0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бс\Documents\Отдел обслуживания\Фотографии\Лит. гостиная\DSCN08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553" t="14319" r="17405" b="27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6B9" w:rsidRDefault="008B46B9" w:rsidP="00A01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46B9" w:rsidRDefault="008B46B9" w:rsidP="00A01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46B9" w:rsidRDefault="008B46B9" w:rsidP="00A01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46B9" w:rsidRDefault="008B46B9" w:rsidP="008B4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05350" cy="2705100"/>
            <wp:effectExtent l="19050" t="0" r="0" b="0"/>
            <wp:docPr id="2" name="Рисунок 2" descr="C:\Users\цбс\Documents\Отдел обслуживания\Фотографии\Лит. гостиная\DSCN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бс\Documents\Отдел обслуживания\Фотографии\Лит. гостиная\DSCN13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156" r="16594" b="14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3AB" w:rsidRDefault="00FF63AB" w:rsidP="008B4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151F" w:rsidRDefault="001C151F" w:rsidP="00ED314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4EB" w:rsidRPr="00FF63AB" w:rsidRDefault="004354EB" w:rsidP="00FF63A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63AB">
        <w:rPr>
          <w:rFonts w:ascii="Times New Roman" w:hAnsi="Times New Roman" w:cs="Times New Roman"/>
          <w:sz w:val="28"/>
          <w:szCs w:val="28"/>
        </w:rPr>
        <w:t>Уважаемые читатели</w:t>
      </w:r>
      <w:r w:rsidR="001C151F">
        <w:rPr>
          <w:rFonts w:ascii="Times New Roman" w:hAnsi="Times New Roman" w:cs="Times New Roman"/>
          <w:sz w:val="28"/>
          <w:szCs w:val="28"/>
        </w:rPr>
        <w:t>!</w:t>
      </w:r>
    </w:p>
    <w:p w:rsidR="004354EB" w:rsidRPr="00FF63AB" w:rsidRDefault="004354EB" w:rsidP="00FF63A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AB">
        <w:rPr>
          <w:rFonts w:ascii="Times New Roman" w:hAnsi="Times New Roman" w:cs="Times New Roman"/>
          <w:sz w:val="28"/>
          <w:szCs w:val="28"/>
        </w:rPr>
        <w:t xml:space="preserve">Приглашаем Вас на </w:t>
      </w:r>
      <w:r w:rsidR="001C151F">
        <w:rPr>
          <w:rFonts w:ascii="Times New Roman" w:hAnsi="Times New Roman" w:cs="Times New Roman"/>
          <w:sz w:val="28"/>
          <w:szCs w:val="28"/>
        </w:rPr>
        <w:t xml:space="preserve">очередное </w:t>
      </w:r>
      <w:r w:rsidRPr="00FF63AB">
        <w:rPr>
          <w:rFonts w:ascii="Times New Roman" w:hAnsi="Times New Roman" w:cs="Times New Roman"/>
          <w:sz w:val="28"/>
          <w:szCs w:val="28"/>
        </w:rPr>
        <w:t>заседания клуба «Литературная гостиная»</w:t>
      </w:r>
      <w:r w:rsidR="001C151F">
        <w:rPr>
          <w:rFonts w:ascii="Times New Roman" w:hAnsi="Times New Roman" w:cs="Times New Roman"/>
          <w:sz w:val="28"/>
          <w:szCs w:val="28"/>
        </w:rPr>
        <w:t>,</w:t>
      </w:r>
      <w:r w:rsidR="001C151F" w:rsidRPr="001C151F">
        <w:rPr>
          <w:rFonts w:ascii="Times New Roman" w:hAnsi="Times New Roman" w:cs="Times New Roman"/>
          <w:sz w:val="28"/>
          <w:szCs w:val="28"/>
        </w:rPr>
        <w:t xml:space="preserve"> </w:t>
      </w:r>
      <w:r w:rsidR="001C151F">
        <w:rPr>
          <w:rFonts w:ascii="Times New Roman" w:hAnsi="Times New Roman" w:cs="Times New Roman"/>
          <w:sz w:val="28"/>
          <w:szCs w:val="28"/>
        </w:rPr>
        <w:t>посвященное</w:t>
      </w:r>
      <w:r w:rsidR="001C151F" w:rsidRPr="00FF63AB">
        <w:rPr>
          <w:rFonts w:ascii="Times New Roman" w:hAnsi="Times New Roman" w:cs="Times New Roman"/>
          <w:sz w:val="28"/>
          <w:szCs w:val="28"/>
        </w:rPr>
        <w:t xml:space="preserve"> 115 </w:t>
      </w:r>
      <w:proofErr w:type="spellStart"/>
      <w:r w:rsidR="001C151F" w:rsidRPr="00FF63AB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1C151F" w:rsidRPr="00FF63AB">
        <w:rPr>
          <w:rFonts w:ascii="Times New Roman" w:hAnsi="Times New Roman" w:cs="Times New Roman"/>
          <w:sz w:val="28"/>
          <w:szCs w:val="28"/>
        </w:rPr>
        <w:t xml:space="preserve"> со дня рождения поэта М.В. Исаковского.</w:t>
      </w:r>
    </w:p>
    <w:p w:rsidR="004354EB" w:rsidRPr="00A011F5" w:rsidRDefault="00FF63AB" w:rsidP="00ED31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3AB">
        <w:rPr>
          <w:rFonts w:ascii="Times New Roman" w:hAnsi="Times New Roman" w:cs="Times New Roman"/>
          <w:sz w:val="28"/>
          <w:szCs w:val="28"/>
        </w:rPr>
        <w:t>Встречи проходят в каждый последний понедельник с 14.00</w:t>
      </w:r>
      <w:bookmarkStart w:id="0" w:name="_GoBack"/>
      <w:bookmarkEnd w:id="0"/>
      <w:r w:rsidR="005C4E14" w:rsidRPr="000109CD">
        <w:rPr>
          <w:rFonts w:ascii="Arial" w:eastAsia="Times New Roman" w:hAnsi="Arial" w:cs="Arial"/>
          <w:color w:val="000000"/>
          <w:sz w:val="18"/>
          <w:szCs w:val="18"/>
        </w:rPr>
        <w:t>       </w:t>
      </w:r>
    </w:p>
    <w:sectPr w:rsidR="004354EB" w:rsidRPr="00A0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5FF"/>
    <w:rsid w:val="000E25FF"/>
    <w:rsid w:val="001C151F"/>
    <w:rsid w:val="004354EB"/>
    <w:rsid w:val="005C4E14"/>
    <w:rsid w:val="008B46B9"/>
    <w:rsid w:val="00A011F5"/>
    <w:rsid w:val="00DB1194"/>
    <w:rsid w:val="00ED3144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777</cp:lastModifiedBy>
  <cp:revision>5</cp:revision>
  <dcterms:created xsi:type="dcterms:W3CDTF">2015-01-26T11:05:00Z</dcterms:created>
  <dcterms:modified xsi:type="dcterms:W3CDTF">2015-01-26T13:07:00Z</dcterms:modified>
</cp:coreProperties>
</file>