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80" w:rsidRDefault="000D7180" w:rsidP="000D7180">
      <w:pPr>
        <w:shd w:val="clear" w:color="auto" w:fill="FFFFFF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6"/>
        <w:gridCol w:w="4921"/>
      </w:tblGrid>
      <w:tr w:rsidR="008E79F0" w:rsidTr="008E79F0">
        <w:tc>
          <w:tcPr>
            <w:tcW w:w="4983" w:type="dxa"/>
          </w:tcPr>
          <w:p w:rsidR="008E79F0" w:rsidRDefault="008E79F0" w:rsidP="000D7180">
            <w:pPr>
              <w:spacing w:before="100" w:beforeAutospacing="1"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69F1A70" wp14:editId="40C60D55">
                  <wp:extent cx="3067050" cy="2209800"/>
                  <wp:effectExtent l="0" t="0" r="0" b="0"/>
                  <wp:docPr id="3" name="Рисунок 3" descr="http://omutninsk.bezformata.ru/content/image2682360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omutninsk.bezformata.ru/content/image2682360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:rsidR="008E79F0" w:rsidRDefault="008E79F0" w:rsidP="000D7180">
            <w:pPr>
              <w:spacing w:before="100" w:beforeAutospacing="1" w:after="1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E79F0" w:rsidRPr="008E79F0" w:rsidRDefault="008E79F0" w:rsidP="000D7180">
            <w:pPr>
              <w:spacing w:before="100" w:beforeAutospacing="1" w:after="1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E79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Благодарность по ППМИ- 2018 </w:t>
            </w:r>
          </w:p>
        </w:tc>
      </w:tr>
    </w:tbl>
    <w:p w:rsidR="000D7180" w:rsidRDefault="000D7180" w:rsidP="000D7180">
      <w:pPr>
        <w:shd w:val="clear" w:color="auto" w:fill="FFFFFF"/>
        <w:spacing w:before="100" w:beforeAutospacing="1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областного конкурсного отбора в рамках ППМИ – 2018    в конкурсе районных проектов </w:t>
      </w:r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ДО "</w:t>
      </w:r>
      <w:proofErr w:type="spell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Малмыжская</w:t>
      </w:r>
      <w:proofErr w:type="spell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 Кировской области </w:t>
      </w:r>
      <w:proofErr w:type="spell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им.С.Б</w:t>
      </w:r>
      <w:proofErr w:type="spell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Сахара»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стала победителем с проектом  «</w:t>
      </w:r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 здания МКОУ ДО "</w:t>
      </w:r>
      <w:proofErr w:type="spell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Малмыжская</w:t>
      </w:r>
      <w:proofErr w:type="spell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 Кировской области </w:t>
      </w:r>
      <w:proofErr w:type="spell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им.С.Б</w:t>
      </w:r>
      <w:proofErr w:type="spell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Сахара" ", </w:t>
      </w:r>
      <w:proofErr w:type="spell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енина</w:t>
      </w:r>
      <w:proofErr w:type="spell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д.22, г. </w:t>
      </w:r>
      <w:proofErr w:type="spell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Малмыж</w:t>
      </w:r>
      <w:proofErr w:type="spell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выиграл проект инициативной группы дер. </w:t>
      </w:r>
      <w:proofErr w:type="spell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Исаково</w:t>
      </w:r>
      <w:proofErr w:type="spell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«Ремонт автомобильной дороги-подъезд к </w:t>
      </w:r>
      <w:proofErr w:type="spell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</w:t>
      </w:r>
      <w:proofErr w:type="gram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саково</w:t>
      </w:r>
      <w:proofErr w:type="spell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0D7180" w:rsidRDefault="000D7180" w:rsidP="000D7180">
      <w:pPr>
        <w:shd w:val="clear" w:color="auto" w:fill="FFFFFF"/>
        <w:spacing w:before="100" w:beforeAutospacing="1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Сметная стоимость проекта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ДО "</w:t>
      </w:r>
      <w:proofErr w:type="spell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Малмыжская</w:t>
      </w:r>
      <w:proofErr w:type="spell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 Кировской области </w:t>
      </w:r>
      <w:proofErr w:type="spell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им.С.Б</w:t>
      </w:r>
      <w:proofErr w:type="spell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Сахара»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1996463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рубл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 них: 1254620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 средства выделит областной бюджет, 334843 рублей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 выделит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района, 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250000 рублей безвозмездные средства населения и 157000 рублей – безвозмездные средства юридических лиц и индивидуальных предпринимателей.</w:t>
      </w:r>
    </w:p>
    <w:p w:rsidR="000D7180" w:rsidRDefault="000D7180" w:rsidP="000D7180">
      <w:pPr>
        <w:shd w:val="clear" w:color="auto" w:fill="FFFFFF"/>
        <w:spacing w:before="100" w:beforeAutospacing="1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Сметная стоимость проекта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«Ремонт автомобильной дороги-подъезд к </w:t>
      </w:r>
      <w:proofErr w:type="spell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</w:t>
      </w:r>
      <w:proofErr w:type="gramStart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саково</w:t>
      </w:r>
      <w:proofErr w:type="spellEnd"/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составляет </w:t>
      </w:r>
      <w:r w:rsidR="00AB5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2088516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рубл</w:t>
      </w:r>
      <w:r w:rsidR="00AB5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из них: </w:t>
      </w:r>
      <w:r w:rsidR="00AB5181" w:rsidRPr="00AB5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1460516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 средства выделит областной бюджет, </w:t>
      </w:r>
      <w:r w:rsidR="00AB5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200000 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 выделит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района, 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5181" w:rsidRPr="00AB5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190000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 безвозмездные средства населения и </w:t>
      </w:r>
      <w:r w:rsidR="00AB5181" w:rsidRPr="00AB5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238000</w:t>
      </w:r>
      <w:r w:rsidR="00AB5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– безвозмездные средства юридических лиц и индивидуальных предпринимателей.</w:t>
      </w:r>
    </w:p>
    <w:p w:rsidR="0077099D" w:rsidRDefault="000D7180" w:rsidP="0077099D">
      <w:pPr>
        <w:shd w:val="clear" w:color="auto" w:fill="FFFFFF"/>
        <w:spacing w:before="100" w:beforeAutospacing="1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марте-апреле шел  активный сбор средств от населения и организаций. В </w:t>
      </w:r>
      <w:r w:rsidR="00AB5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установленные 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сроки была собрана необходимая сумма, что говорит о важности, необходимости и заинтересованности жителей в благоустройстве </w:t>
      </w:r>
      <w:r w:rsidR="008E5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родной школы, своей  деревни.</w:t>
      </w:r>
    </w:p>
    <w:p w:rsidR="008E5843" w:rsidRDefault="008E5843" w:rsidP="0077099D">
      <w:pPr>
        <w:shd w:val="clear" w:color="auto" w:fill="FFFFFF"/>
        <w:spacing w:before="100" w:beforeAutospacing="1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Сумма, необходимая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реализации</w:t>
      </w: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 собрана!!!</w:t>
      </w:r>
    </w:p>
    <w:p w:rsidR="000D7180" w:rsidRPr="000D7180" w:rsidRDefault="008E5843" w:rsidP="008E5843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52596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Подготовлены Соглашения</w:t>
      </w:r>
      <w:r w:rsidR="000D7180"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B58AF" w:rsidRPr="003B58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3B58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подписания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Министерством социального развития Кировской области </w:t>
      </w:r>
      <w:r w:rsidR="000D7180"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представление субсидии из областно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бюджета на реализацию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Проектов</w:t>
      </w:r>
      <w:r w:rsidR="003B58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7180" w:rsidRPr="000D7180" w:rsidRDefault="000D7180" w:rsidP="000D7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18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left" o:hrstd="t" o:hrnoshade="t" o:hr="t" fillcolor="#7ec8e3" stroked="f"/>
        </w:pict>
      </w:r>
    </w:p>
    <w:p w:rsidR="003B58AF" w:rsidRDefault="000D7180" w:rsidP="003B58AF">
      <w:pPr>
        <w:shd w:val="clear" w:color="auto" w:fill="FFFFFF"/>
        <w:spacing w:before="100" w:beforeAutospacing="1"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7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Уважаемые жители  района, благодаря  Вашей поддержке   мы набрали необходимую сумму</w:t>
      </w:r>
      <w:r w:rsidR="003B58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B58AF" w:rsidRPr="000C3149" w:rsidRDefault="000D7180" w:rsidP="003B58AF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 имени жителей дер. </w:t>
      </w:r>
      <w:proofErr w:type="spellStart"/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Исаково</w:t>
      </w:r>
      <w:proofErr w:type="spellEnd"/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E79F0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</w:t>
      </w:r>
      <w:proofErr w:type="spellStart"/>
      <w:r w:rsidR="008E79F0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Малмыжского</w:t>
      </w:r>
      <w:proofErr w:type="spellEnd"/>
      <w:r w:rsidR="008E79F0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района</w:t>
      </w:r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8E79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ыражает</w:t>
      </w:r>
      <w:r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огромные слова благодарности</w:t>
      </w:r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B58AF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спонсорам </w:t>
      </w:r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проекта ППМИ</w:t>
      </w:r>
      <w:r w:rsidR="000C3149" w:rsidRPr="000C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="003B58AF" w:rsidRPr="000C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ООО «Кюри», руководител</w:t>
      </w:r>
      <w:proofErr w:type="gramStart"/>
      <w:r w:rsidR="003B58AF" w:rsidRPr="000C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</w:t>
      </w:r>
      <w:r w:rsidR="000C3149" w:rsidRPr="000C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proofErr w:type="gramEnd"/>
      <w:r w:rsidR="003B58AF" w:rsidRPr="000C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3B58AF" w:rsidRPr="000C3149">
        <w:rPr>
          <w:rFonts w:ascii="Times New Roman" w:hAnsi="Times New Roman" w:cs="Times New Roman"/>
          <w:b/>
          <w:sz w:val="24"/>
          <w:szCs w:val="24"/>
        </w:rPr>
        <w:t>Х</w:t>
      </w:r>
      <w:r w:rsidR="003B58AF" w:rsidRPr="000C3149">
        <w:rPr>
          <w:rFonts w:ascii="Times New Roman" w:hAnsi="Times New Roman" w:cs="Times New Roman"/>
          <w:b/>
          <w:sz w:val="24"/>
          <w:szCs w:val="24"/>
        </w:rPr>
        <w:t>алиуллину</w:t>
      </w:r>
      <w:proofErr w:type="spellEnd"/>
      <w:r w:rsidR="003B58AF" w:rsidRPr="000C31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B58AF" w:rsidRPr="000C3149">
        <w:rPr>
          <w:rFonts w:ascii="Times New Roman" w:hAnsi="Times New Roman" w:cs="Times New Roman"/>
          <w:b/>
          <w:sz w:val="24"/>
          <w:szCs w:val="24"/>
        </w:rPr>
        <w:t>Ранису</w:t>
      </w:r>
      <w:proofErr w:type="spellEnd"/>
      <w:r w:rsidR="003B58AF" w:rsidRPr="000C3149">
        <w:rPr>
          <w:rFonts w:ascii="Times New Roman" w:hAnsi="Times New Roman" w:cs="Times New Roman"/>
          <w:b/>
          <w:sz w:val="24"/>
          <w:szCs w:val="24"/>
        </w:rPr>
        <w:t xml:space="preserve"> Рашидовичу и ООО «Приор» - </w:t>
      </w:r>
      <w:proofErr w:type="spellStart"/>
      <w:r w:rsidR="003B58AF" w:rsidRPr="000C3149">
        <w:rPr>
          <w:rFonts w:ascii="Times New Roman" w:hAnsi="Times New Roman" w:cs="Times New Roman"/>
          <w:b/>
          <w:sz w:val="24"/>
          <w:szCs w:val="24"/>
        </w:rPr>
        <w:t>Халиуллину</w:t>
      </w:r>
      <w:proofErr w:type="spellEnd"/>
      <w:r w:rsidR="003B58AF" w:rsidRPr="000C31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B58AF" w:rsidRPr="000C3149">
        <w:rPr>
          <w:rFonts w:ascii="Times New Roman" w:hAnsi="Times New Roman" w:cs="Times New Roman"/>
          <w:b/>
          <w:sz w:val="24"/>
          <w:szCs w:val="24"/>
        </w:rPr>
        <w:t>Рашиту</w:t>
      </w:r>
      <w:proofErr w:type="spellEnd"/>
      <w:r w:rsidR="003B58AF" w:rsidRPr="000C31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B58AF" w:rsidRPr="000C3149">
        <w:rPr>
          <w:rFonts w:ascii="Times New Roman" w:hAnsi="Times New Roman" w:cs="Times New Roman"/>
          <w:b/>
          <w:sz w:val="24"/>
          <w:szCs w:val="24"/>
        </w:rPr>
        <w:t>Гафиулловичу</w:t>
      </w:r>
      <w:proofErr w:type="spellEnd"/>
      <w:r w:rsidR="000C3149" w:rsidRPr="000C3149">
        <w:rPr>
          <w:rFonts w:ascii="Times New Roman" w:hAnsi="Times New Roman" w:cs="Times New Roman"/>
          <w:sz w:val="24"/>
          <w:szCs w:val="24"/>
        </w:rPr>
        <w:t>.</w:t>
      </w:r>
    </w:p>
    <w:p w:rsidR="000C3149" w:rsidRDefault="000D7180" w:rsidP="000C3149">
      <w:pPr>
        <w:shd w:val="clear" w:color="auto" w:fill="FFFFFF"/>
        <w:spacing w:before="100" w:beforeAutospacing="1"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C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</w:t>
      </w:r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имени директора  </w:t>
      </w:r>
      <w:r w:rsidR="000C3149" w:rsidRPr="000C314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ДО "</w:t>
      </w:r>
      <w:proofErr w:type="spellStart"/>
      <w:r w:rsidR="000C3149" w:rsidRPr="000C314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Малмыжская</w:t>
      </w:r>
      <w:proofErr w:type="spellEnd"/>
      <w:r w:rsidR="000C3149" w:rsidRPr="000C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 Кировской области им.</w:t>
      </w:r>
      <w:r w:rsidR="000C3149" w:rsidRPr="000C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149" w:rsidRPr="000C3149">
        <w:rPr>
          <w:rFonts w:ascii="Times New Roman" w:eastAsia="Times New Roman" w:hAnsi="Times New Roman" w:cs="Times New Roman"/>
          <w:sz w:val="24"/>
          <w:szCs w:val="24"/>
          <w:lang w:eastAsia="ru-RU"/>
        </w:rPr>
        <w:t>С.Б. Сахара</w:t>
      </w:r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администрация </w:t>
      </w:r>
      <w:proofErr w:type="spellStart"/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Малмыжского</w:t>
      </w:r>
      <w:proofErr w:type="spellEnd"/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района также выражает слова благодарности всем жителям города</w:t>
      </w:r>
      <w:r w:rsidR="007709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района</w:t>
      </w:r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в особенности </w:t>
      </w:r>
      <w:r w:rsidR="000C3149" w:rsidRPr="000C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родителям учащихся музыкальной школы </w:t>
      </w:r>
      <w:r w:rsidR="000C3149" w:rsidRP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понимание и поддержку в сборе средств</w:t>
      </w:r>
      <w:r w:rsid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а также своим спонсорам</w:t>
      </w:r>
      <w:r w:rsidR="007709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7099D" w:rsidRPr="007709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индивид</w:t>
      </w:r>
      <w:r w:rsidR="007709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уа</w:t>
      </w:r>
      <w:r w:rsidR="0077099D" w:rsidRPr="007709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льным предпринимателям и организациям</w:t>
      </w:r>
      <w:r w:rsidR="000C31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Асхатзянова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Р.Р.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Юнусову Ф.Г.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Костюнина А.А.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Гарифову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Я.Х.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Хайруллина З.Г. (ООО агрофирма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Савали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»)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Хабибрахманову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А.А.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Закиеву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Ф.Х. (ООО «Артур»)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Бурханова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И.Ф. (АО</w:t>
      </w:r>
      <w:r w:rsidR="008E79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Малмыжский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маслозавод»)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Коряковцеву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М.Н.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Васильева Г.И.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Морозову Е.В.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Поташову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Л.А. 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Малмыжское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РАЙПО)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Богомолова А.В.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Гизатуллину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Ф.Р.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Лутфуллина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Р.Г.</w:t>
      </w:r>
    </w:p>
    <w:p w:rsidR="0077099D" w:rsidRDefault="0077099D" w:rsidP="00770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Хадееву Ф.Г.</w:t>
      </w:r>
    </w:p>
    <w:p w:rsidR="000D7180" w:rsidRPr="000D7180" w:rsidRDefault="000D7180" w:rsidP="0077099D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color w:val="52596F"/>
          <w:sz w:val="20"/>
          <w:szCs w:val="20"/>
          <w:lang w:eastAsia="ru-RU"/>
        </w:rPr>
      </w:pPr>
      <w:r w:rsidRPr="000D7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Еще раз спасибо всем за поддержку </w:t>
      </w:r>
      <w:r w:rsidR="007709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0D7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роект</w:t>
      </w:r>
      <w:r w:rsidR="007709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</w:t>
      </w:r>
      <w:r w:rsidRPr="000D7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 предприятиям, индивидуальным  предпринимателям, населению, жителям нашего </w:t>
      </w:r>
      <w:proofErr w:type="spellStart"/>
      <w:r w:rsidR="007709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Малмыжского</w:t>
      </w:r>
      <w:proofErr w:type="spellEnd"/>
      <w:r w:rsidRPr="000D7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района.</w:t>
      </w:r>
    </w:p>
    <w:p w:rsidR="00C572F6" w:rsidRDefault="00C572F6" w:rsidP="001F4D56">
      <w:pPr>
        <w:tabs>
          <w:tab w:val="num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3A3938"/>
          <w:sz w:val="24"/>
          <w:szCs w:val="24"/>
          <w:lang w:eastAsia="ru-RU"/>
        </w:rPr>
      </w:pPr>
    </w:p>
    <w:p w:rsidR="000D7180" w:rsidRDefault="000D7180" w:rsidP="001F4D56">
      <w:pPr>
        <w:tabs>
          <w:tab w:val="num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3A3938"/>
          <w:sz w:val="24"/>
          <w:szCs w:val="24"/>
          <w:lang w:eastAsia="ru-RU"/>
        </w:rPr>
      </w:pPr>
    </w:p>
    <w:p w:rsidR="000D7180" w:rsidRDefault="000D7180" w:rsidP="001F4D56">
      <w:pPr>
        <w:tabs>
          <w:tab w:val="num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3A3938"/>
          <w:sz w:val="24"/>
          <w:szCs w:val="24"/>
          <w:lang w:eastAsia="ru-RU"/>
        </w:rPr>
      </w:pPr>
    </w:p>
    <w:p w:rsidR="000D7180" w:rsidRPr="00C572F6" w:rsidRDefault="000D7180" w:rsidP="001F4D56">
      <w:pPr>
        <w:tabs>
          <w:tab w:val="num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3A3938"/>
          <w:sz w:val="24"/>
          <w:szCs w:val="24"/>
          <w:lang w:eastAsia="ru-RU"/>
        </w:rPr>
      </w:pPr>
    </w:p>
    <w:p w:rsidR="00C572F6" w:rsidRPr="00C572F6" w:rsidRDefault="00C572F6" w:rsidP="001F4D5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C572F6" w:rsidRPr="00C572F6" w:rsidSect="001F4D56">
      <w:pgSz w:w="11906" w:h="16838"/>
      <w:pgMar w:top="709" w:right="62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448CD"/>
    <w:multiLevelType w:val="multilevel"/>
    <w:tmpl w:val="4772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06"/>
    <w:rsid w:val="000C3149"/>
    <w:rsid w:val="000D7180"/>
    <w:rsid w:val="00101106"/>
    <w:rsid w:val="001F4D56"/>
    <w:rsid w:val="003B58AF"/>
    <w:rsid w:val="005B6A55"/>
    <w:rsid w:val="0077099D"/>
    <w:rsid w:val="008E5843"/>
    <w:rsid w:val="008E79F0"/>
    <w:rsid w:val="00AB5181"/>
    <w:rsid w:val="00B308EA"/>
    <w:rsid w:val="00C572F6"/>
    <w:rsid w:val="00D4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1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C5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72F6"/>
    <w:rPr>
      <w:b/>
      <w:bCs/>
    </w:rPr>
  </w:style>
  <w:style w:type="table" w:styleId="a5">
    <w:name w:val="Table Grid"/>
    <w:basedOn w:val="a1"/>
    <w:uiPriority w:val="59"/>
    <w:rsid w:val="008E7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7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9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1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C5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72F6"/>
    <w:rPr>
      <w:b/>
      <w:bCs/>
    </w:rPr>
  </w:style>
  <w:style w:type="table" w:styleId="a5">
    <w:name w:val="Table Grid"/>
    <w:basedOn w:val="a1"/>
    <w:uiPriority w:val="59"/>
    <w:rsid w:val="008E7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7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2018-05-24T12:01:00Z</dcterms:created>
  <dcterms:modified xsi:type="dcterms:W3CDTF">2018-05-24T12:23:00Z</dcterms:modified>
</cp:coreProperties>
</file>