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Приложение № 9</w:t>
      </w:r>
      <w:r>
        <w:rPr>
          <w:sz w:val="20"/>
          <w:szCs w:val="20"/>
        </w:rPr>
        <w:tab/>
        <w:tab/>
        <w:tab/>
        <w:tab/>
        <w:tab/>
        <w:tab/>
        <w:tab/>
        <w:tab/>
        <w:tab/>
        <w:tab/>
        <w:tab/>
        <w:t xml:space="preserve">       </w:t>
      </w:r>
    </w:p>
    <w:p>
      <w:pPr>
        <w:pStyle w:val="style0"/>
        <w:jc w:val="right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к Порядку составления и ведения бюджетных росписей</w:t>
      </w:r>
    </w:p>
    <w:p>
      <w:pPr>
        <w:pStyle w:val="style0"/>
        <w:jc w:val="right"/>
      </w:pPr>
      <w:r>
        <w:rPr>
          <w:sz w:val="20"/>
          <w:szCs w:val="20"/>
        </w:rPr>
        <w:tab/>
        <w:tab/>
        <w:tab/>
        <w:tab/>
        <w:tab/>
        <w:tab/>
        <w:t xml:space="preserve">                                                                                    главных распорядителей средств  бюджета Большекитякского сельского поселения</w:t>
      </w:r>
    </w:p>
    <w:p>
      <w:pPr>
        <w:pStyle w:val="style0"/>
        <w:tabs>
          <w:tab w:leader="none" w:pos="708" w:val="left"/>
          <w:tab w:leader="none" w:pos="1416" w:val="left"/>
          <w:tab w:leader="none" w:pos="9240" w:val="left"/>
        </w:tabs>
        <w:jc w:val="right"/>
      </w:pPr>
      <w:r>
        <w:rPr>
          <w:sz w:val="20"/>
          <w:szCs w:val="20"/>
        </w:rPr>
        <w:tab/>
        <w:tab/>
        <w:tab/>
        <w:tab/>
        <w:tab/>
        <w:t xml:space="preserve">            Малмыжского района и внесения изменений в них</w:t>
        <w:tab/>
        <w:tab/>
        <w:t xml:space="preserve">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  <w:tabs>
          <w:tab w:leader="none" w:pos="708" w:val="left"/>
          <w:tab w:leader="none" w:pos="1416" w:val="left"/>
          <w:tab w:leader="none" w:pos="9240" w:val="left"/>
        </w:tabs>
      </w:pPr>
      <w:r>
        <w:rPr>
          <w:sz w:val="20"/>
          <w:szCs w:val="20"/>
        </w:rPr>
        <w:tab/>
        <w:tab/>
        <w:t xml:space="preserve">                             </w:t>
      </w:r>
    </w:p>
    <w:p>
      <w:pPr>
        <w:pStyle w:val="style0"/>
        <w:jc w:val="both"/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УТВЕРЖДАЮ</w:t>
      </w:r>
    </w:p>
    <w:p>
      <w:pPr>
        <w:pStyle w:val="style0"/>
        <w:jc w:val="both"/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Руководитель </w:t>
      </w:r>
    </w:p>
    <w:p>
      <w:pPr>
        <w:pStyle w:val="style0"/>
        <w:jc w:val="both"/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___________________________</w:t>
      </w:r>
    </w:p>
    <w:p>
      <w:pPr>
        <w:pStyle w:val="style0"/>
        <w:jc w:val="both"/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(полное наименование ГРБС) </w:t>
      </w:r>
    </w:p>
    <w:p>
      <w:pPr>
        <w:pStyle w:val="style0"/>
        <w:jc w:val="both"/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______________ /____________/</w:t>
      </w:r>
    </w:p>
    <w:p>
      <w:pPr>
        <w:pStyle w:val="style0"/>
        <w:ind w:firstLine="708" w:left="10620" w:right="0"/>
        <w:jc w:val="both"/>
      </w:pPr>
      <w:r>
        <w:rPr>
          <w:sz w:val="28"/>
          <w:szCs w:val="28"/>
        </w:rPr>
      </w:r>
    </w:p>
    <w:p>
      <w:pPr>
        <w:pStyle w:val="style0"/>
        <w:ind w:firstLine="708" w:left="10620" w:right="0"/>
        <w:jc w:val="both"/>
      </w:pPr>
      <w:r>
        <w:rPr>
          <w:sz w:val="28"/>
          <w:szCs w:val="28"/>
        </w:rPr>
        <w:t>«___» _________ 20 __ г.</w:t>
      </w:r>
    </w:p>
    <w:p>
      <w:pPr>
        <w:pStyle w:val="style0"/>
        <w:jc w:val="both"/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(печать)</w:t>
      </w:r>
    </w:p>
    <w:p>
      <w:pPr>
        <w:pStyle w:val="style0"/>
        <w:ind w:firstLine="708" w:left="8496" w:right="0"/>
        <w:jc w:val="center"/>
      </w:pPr>
      <w:r>
        <w:rPr/>
      </w:r>
    </w:p>
    <w:p>
      <w:pPr>
        <w:pStyle w:val="style0"/>
        <w:jc w:val="center"/>
      </w:pPr>
      <w:r>
        <w:rPr>
          <w:b/>
          <w:smallCaps/>
        </w:rPr>
        <w:t>Сводное уведомление</w:t>
      </w:r>
    </w:p>
    <w:p>
      <w:pPr>
        <w:pStyle w:val="style0"/>
        <w:jc w:val="center"/>
      </w:pPr>
      <w:r>
        <w:rPr>
          <w:b/>
        </w:rPr>
        <w:t>об изменении лимитов бюджетных обязательств на ______ год</w:t>
      </w:r>
    </w:p>
    <w:p>
      <w:pPr>
        <w:pStyle w:val="style0"/>
        <w:jc w:val="center"/>
      </w:pPr>
      <w:r>
        <w:rPr>
          <w:b/>
        </w:rPr>
        <w:t>_______________________________________________________________________________________</w:t>
      </w:r>
    </w:p>
    <w:p>
      <w:pPr>
        <w:pStyle w:val="style0"/>
        <w:jc w:val="center"/>
      </w:pPr>
      <w:r>
        <w:rPr>
          <w:sz w:val="20"/>
          <w:szCs w:val="20"/>
        </w:rPr>
        <w:t>(полное наименование главного распорядителя средств  бюджета района)</w:t>
      </w:r>
    </w:p>
    <w:tbl>
      <w:tblPr>
        <w:jc w:val="left"/>
        <w:tblBorders/>
        <w:tblInd w:type="dxa" w:w="-108"/>
      </w:tblPr>
      <w:tblGrid>
        <w:gridCol w:w="13905"/>
        <w:gridCol w:w="1"/>
      </w:tblGrid>
      <w:tr>
        <w:trPr>
          <w:cantSplit w:val="false"/>
        </w:trPr>
        <w:tc>
          <w:tcPr>
            <w:tcW w:type="dxa" w:w="13905"/>
            <w:gridSpan w:val="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>Основание внесения изменений ______________________________________________________________________________</w:t>
            </w:r>
          </w:p>
        </w:tc>
        <w:tc>
          <w:tcPr>
            <w:tcW w:type="dxa" w:w="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>Единица измерения:</w:t>
            </w:r>
          </w:p>
        </w:tc>
        <w:tc>
          <w:tcPr>
            <w:tcW w:type="dxa" w:w="1089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ПРз</w:t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firstLine="189" w:left="-189" w:right="0"/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ОСГУ*</w:t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(+, -)</w:t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</w:rPr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</w:rPr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</w:rPr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</w:rPr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9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type="dxa" w:w="10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1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0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</w:tbl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  <w:t xml:space="preserve">Исполнитель _____________________  _____________________________ </w:t>
      </w:r>
    </w:p>
    <w:p>
      <w:pPr>
        <w:pStyle w:val="style0"/>
        <w:jc w:val="both"/>
      </w:pPr>
      <w:r>
        <w:rPr>
          <w:sz w:val="20"/>
          <w:szCs w:val="20"/>
        </w:rPr>
        <w:tab/>
        <w:tab/>
        <w:tab/>
        <w:t xml:space="preserve">(подпись) </w:t>
        <w:tab/>
        <w:tab/>
        <w:tab/>
        <w:t>(расшифровка подписи)</w:t>
      </w:r>
    </w:p>
    <w:p>
      <w:pPr>
        <w:pStyle w:val="style0"/>
        <w:jc w:val="both"/>
      </w:pPr>
      <w:r>
        <w:rPr>
          <w:sz w:val="20"/>
          <w:szCs w:val="20"/>
        </w:rPr>
        <w:t>* – заполняется на текущий год по статьям и подстатьям, на плановый период по статьям операций сектора государственного управления классификации расходов бюджетов</w:t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  <w:t>Расшифровка условных обозначений:</w:t>
      </w:r>
    </w:p>
    <w:p>
      <w:pPr>
        <w:pStyle w:val="style0"/>
      </w:pPr>
      <w:r>
        <w:rPr>
          <w:sz w:val="20"/>
          <w:szCs w:val="20"/>
        </w:rPr>
        <w:t>Рз - код раздела классификации расходов бюджетов;</w:t>
      </w:r>
    </w:p>
    <w:p>
      <w:pPr>
        <w:pStyle w:val="style0"/>
      </w:pPr>
      <w:r>
        <w:rPr>
          <w:sz w:val="20"/>
          <w:szCs w:val="20"/>
        </w:rPr>
        <w:t>ПРз - код подраздела классификации расходов бюджетов;</w:t>
      </w:r>
    </w:p>
    <w:p>
      <w:pPr>
        <w:pStyle w:val="style0"/>
      </w:pPr>
      <w:r>
        <w:rPr>
          <w:sz w:val="20"/>
          <w:szCs w:val="20"/>
        </w:rPr>
        <w:t>ЦСР - код целевой статьи классификации расходов бюджетов;</w:t>
      </w:r>
    </w:p>
    <w:p>
      <w:pPr>
        <w:pStyle w:val="style0"/>
      </w:pPr>
      <w:r>
        <w:rPr>
          <w:sz w:val="20"/>
          <w:szCs w:val="20"/>
        </w:rPr>
        <w:t>ВР - код вида расходов классификации расходов бюджетов;</w:t>
      </w:r>
    </w:p>
    <w:p>
      <w:pPr>
        <w:pStyle w:val="style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>
      <w:pPr>
        <w:pStyle w:val="style0"/>
      </w:pPr>
      <w:r>
        <w:rPr/>
      </w:r>
    </w:p>
    <w:sectPr>
      <w:type w:val="nextPage"/>
      <w:pgSz w:h="11906" w:orient="landscape" w:w="16838"/>
      <w:pgMar w:bottom="568" w:footer="0" w:gutter="0" w:header="0" w:left="567" w:right="678" w:top="426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Tahoma" w:cs="Tahoma" w:hAnsi="Tahoma"/>
      <w:sz w:val="16"/>
      <w:szCs w:val="16"/>
      <w:lang w:eastAsia="ru-RU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Balloon Text"/>
    <w:basedOn w:val="style0"/>
    <w:next w:val="style22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2012-02-14T07:33:00.00Z</dcterms:created>
  <dc:creator>ОПД</dc:creator>
  <cp:lastModifiedBy>Admin</cp:lastModifiedBy>
  <cp:lastPrinted>2020-05-29T14:47:04.68Z</cp:lastPrinted>
  <dcterms:modified xsi:type="dcterms:W3CDTF">2014-05-29T06:10:00.00Z</dcterms:modified>
  <cp:revision>10</cp:revision>
</cp:coreProperties>
</file>