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88E" w:rsidRDefault="004A61C7" w:rsidP="004A61C7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АДМИНИСТРАЦИЯ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 </w:t>
      </w:r>
      <w:r w:rsidRPr="004A61C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C0962">
        <w:rPr>
          <w:rFonts w:ascii="Times New Roman CYR" w:hAnsi="Times New Roman CYR" w:cs="Times New Roman CYR"/>
          <w:b/>
          <w:bCs/>
          <w:sz w:val="28"/>
          <w:szCs w:val="28"/>
        </w:rPr>
        <w:t>ПРЕОБРАЖЕНСКОГО</w:t>
      </w:r>
    </w:p>
    <w:p w:rsidR="004A61C7" w:rsidRDefault="004A61C7" w:rsidP="004A61C7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4A61C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СЕЛЬСКОГО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 </w:t>
      </w:r>
      <w:r w:rsidRPr="004A61C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ПОСЕЛЕНИЯ</w:t>
      </w:r>
    </w:p>
    <w:p w:rsidR="004A61C7" w:rsidRDefault="004A61C7" w:rsidP="004A61C7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МАЛМЫЖСКОГО РАЙОНА КИРОВСКОЙ ОБЛАСТИ</w:t>
      </w:r>
    </w:p>
    <w:p w:rsidR="004A61C7" w:rsidRPr="004A61C7" w:rsidRDefault="004A61C7" w:rsidP="004A61C7">
      <w:pPr>
        <w:autoSpaceDE w:val="0"/>
        <w:autoSpaceDN w:val="0"/>
        <w:adjustRightInd w:val="0"/>
        <w:spacing w:after="120" w:line="240" w:lineRule="auto"/>
        <w:jc w:val="center"/>
        <w:rPr>
          <w:rFonts w:ascii="Calibri" w:hAnsi="Calibri" w:cs="Calibri"/>
        </w:rPr>
      </w:pPr>
    </w:p>
    <w:p w:rsidR="0058423E" w:rsidRDefault="004A61C7" w:rsidP="0058423E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ПОСТАНОВЛЕНИ</w:t>
      </w:r>
      <w:r w:rsidR="0058423E">
        <w:rPr>
          <w:rFonts w:ascii="Times New Roman CYR" w:hAnsi="Times New Roman CYR" w:cs="Times New Roman CYR"/>
          <w:b/>
          <w:bCs/>
          <w:sz w:val="28"/>
          <w:szCs w:val="28"/>
        </w:rPr>
        <w:t>Е</w:t>
      </w:r>
    </w:p>
    <w:p w:rsidR="004A61C7" w:rsidRPr="0058423E" w:rsidRDefault="009C0962" w:rsidP="0058423E">
      <w:pPr>
        <w:autoSpaceDE w:val="0"/>
        <w:autoSpaceDN w:val="0"/>
        <w:adjustRightInd w:val="0"/>
        <w:spacing w:after="12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21.12</w:t>
      </w:r>
      <w:r w:rsidR="0058423E">
        <w:rPr>
          <w:rFonts w:ascii="Times New Roman" w:hAnsi="Times New Roman" w:cs="Times New Roman"/>
          <w:sz w:val="28"/>
          <w:szCs w:val="28"/>
        </w:rPr>
        <w:t>.2018                                                                                                 №42</w:t>
      </w:r>
      <w:r w:rsidR="004A61C7">
        <w:rPr>
          <w:rFonts w:ascii="Times New Roman" w:hAnsi="Times New Roman" w:cs="Times New Roman"/>
          <w:sz w:val="28"/>
          <w:szCs w:val="28"/>
          <w:lang w:val="en-US"/>
        </w:rPr>
        <w:t> </w:t>
      </w:r>
    </w:p>
    <w:p w:rsidR="004A61C7" w:rsidRDefault="006D67F4" w:rsidP="004A61C7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9C0962">
        <w:rPr>
          <w:rFonts w:ascii="Times New Roman" w:hAnsi="Times New Roman" w:cs="Times New Roman"/>
          <w:sz w:val="24"/>
          <w:szCs w:val="24"/>
        </w:rPr>
        <w:t>ер</w:t>
      </w:r>
      <w:proofErr w:type="gramStart"/>
      <w:r w:rsidR="009C0962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9C0962">
        <w:rPr>
          <w:rFonts w:ascii="Times New Roman" w:hAnsi="Times New Roman" w:cs="Times New Roman"/>
          <w:sz w:val="24"/>
          <w:szCs w:val="24"/>
        </w:rPr>
        <w:t>реображенка</w:t>
      </w:r>
    </w:p>
    <w:p w:rsidR="00DF588E" w:rsidRDefault="00DF588E" w:rsidP="004A61C7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F588E" w:rsidRDefault="00DF588E" w:rsidP="004A61C7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Об утверждении Методики прогнозирования поступлений доходов в бюджет </w:t>
      </w:r>
      <w:r w:rsidR="00B84EB8">
        <w:rPr>
          <w:rFonts w:ascii="Times New Roman CYR" w:hAnsi="Times New Roman CYR" w:cs="Times New Roman CYR"/>
          <w:b/>
          <w:bCs/>
          <w:sz w:val="28"/>
          <w:szCs w:val="28"/>
        </w:rPr>
        <w:t>П</w:t>
      </w:r>
      <w:r w:rsidR="009C0962">
        <w:rPr>
          <w:rFonts w:ascii="Times New Roman CYR" w:hAnsi="Times New Roman CYR" w:cs="Times New Roman CYR"/>
          <w:b/>
          <w:bCs/>
          <w:sz w:val="28"/>
          <w:szCs w:val="28"/>
        </w:rPr>
        <w:t>реображенского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сельского поселения Малмыжского района Кировской области</w:t>
      </w:r>
    </w:p>
    <w:p w:rsidR="00DF588E" w:rsidRPr="00DF588E" w:rsidRDefault="00DF588E" w:rsidP="004A61C7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A61C7" w:rsidRDefault="004A61C7" w:rsidP="00DF588E">
      <w:pPr>
        <w:autoSpaceDE w:val="0"/>
        <w:autoSpaceDN w:val="0"/>
        <w:adjustRightInd w:val="0"/>
        <w:spacing w:after="120" w:line="240" w:lineRule="auto"/>
        <w:ind w:firstLine="426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 CYR" w:hAnsi="Times New Roman CYR" w:cs="Times New Roman CYR"/>
          <w:sz w:val="28"/>
          <w:szCs w:val="28"/>
        </w:rPr>
        <w:t xml:space="preserve">В соответствии с пунктом 1 статьи 160.1 Бюджетного кодекса Российской Федерации и постановлением Правительства Российской Федерации от 23.06.2016 №574 </w:t>
      </w:r>
      <w:r w:rsidRPr="004A61C7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Об общих требованиях к методике прогнозирования поступлений доходов в бюджеты бюджетной системы Российской Федерации</w:t>
      </w:r>
      <w:r w:rsidRPr="004A61C7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sz w:val="28"/>
          <w:szCs w:val="28"/>
        </w:rPr>
        <w:t xml:space="preserve">в целях формирования доходов бюджета </w:t>
      </w:r>
      <w:r w:rsidR="009C0962">
        <w:rPr>
          <w:rFonts w:ascii="Times New Roman CYR" w:hAnsi="Times New Roman CYR" w:cs="Times New Roman CYR"/>
          <w:sz w:val="28"/>
          <w:szCs w:val="28"/>
        </w:rPr>
        <w:t>Преображенского</w:t>
      </w:r>
      <w:r>
        <w:rPr>
          <w:rFonts w:ascii="Times New Roman CYR" w:hAnsi="Times New Roman CYR" w:cs="Times New Roman CYR"/>
          <w:sz w:val="28"/>
          <w:szCs w:val="28"/>
        </w:rPr>
        <w:t xml:space="preserve"> сельского поселения Малмыжского района Кировской области, администрация </w:t>
      </w:r>
      <w:r w:rsidR="009C0962">
        <w:rPr>
          <w:rFonts w:ascii="Times New Roman CYR" w:hAnsi="Times New Roman CYR" w:cs="Times New Roman CYR"/>
          <w:sz w:val="28"/>
          <w:szCs w:val="28"/>
        </w:rPr>
        <w:t>Преображенского</w:t>
      </w:r>
      <w:r>
        <w:rPr>
          <w:rFonts w:ascii="Times New Roman CYR" w:hAnsi="Times New Roman CYR" w:cs="Times New Roman CYR"/>
          <w:sz w:val="28"/>
          <w:szCs w:val="28"/>
        </w:rPr>
        <w:t xml:space="preserve"> сельского поселения</w:t>
      </w:r>
    </w:p>
    <w:p w:rsidR="004A61C7" w:rsidRDefault="004A61C7" w:rsidP="004A61C7">
      <w:pPr>
        <w:autoSpaceDE w:val="0"/>
        <w:autoSpaceDN w:val="0"/>
        <w:adjustRightInd w:val="0"/>
        <w:spacing w:after="12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ПОСТАНОВЛЯЕТ:</w:t>
      </w:r>
    </w:p>
    <w:p w:rsidR="004A61C7" w:rsidRDefault="004A61C7" w:rsidP="00DF588E">
      <w:pPr>
        <w:autoSpaceDE w:val="0"/>
        <w:autoSpaceDN w:val="0"/>
        <w:adjustRightInd w:val="0"/>
        <w:spacing w:after="120" w:line="240" w:lineRule="auto"/>
        <w:ind w:firstLine="426"/>
        <w:jc w:val="both"/>
        <w:rPr>
          <w:rFonts w:ascii="Times New Roman CYR" w:hAnsi="Times New Roman CYR" w:cs="Times New Roman CYR"/>
          <w:sz w:val="28"/>
          <w:szCs w:val="28"/>
        </w:rPr>
      </w:pPr>
      <w:r w:rsidRPr="004A61C7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 CYR" w:hAnsi="Times New Roman CYR" w:cs="Times New Roman CYR"/>
          <w:sz w:val="28"/>
          <w:szCs w:val="28"/>
        </w:rPr>
        <w:t xml:space="preserve">Утвердить Методику прогнозирования поступлений доходов в бюджет </w:t>
      </w:r>
      <w:r w:rsidR="009C0962">
        <w:rPr>
          <w:rFonts w:ascii="Times New Roman CYR" w:hAnsi="Times New Roman CYR" w:cs="Times New Roman CYR"/>
          <w:sz w:val="28"/>
          <w:szCs w:val="28"/>
        </w:rPr>
        <w:t>Преображенского</w:t>
      </w:r>
      <w:r>
        <w:rPr>
          <w:rFonts w:ascii="Times New Roman CYR" w:hAnsi="Times New Roman CYR" w:cs="Times New Roman CYR"/>
          <w:sz w:val="28"/>
          <w:szCs w:val="28"/>
        </w:rPr>
        <w:t xml:space="preserve"> сельского поселения Малмыжского района Кировской области (глава </w:t>
      </w:r>
      <w:r w:rsidR="00DF588E">
        <w:rPr>
          <w:rFonts w:ascii="Times New Roman CYR" w:hAnsi="Times New Roman CYR" w:cs="Times New Roman CYR"/>
          <w:sz w:val="28"/>
          <w:szCs w:val="28"/>
        </w:rPr>
        <w:t>98</w:t>
      </w:r>
      <w:r w:rsidR="009C0962">
        <w:rPr>
          <w:rFonts w:ascii="Times New Roman CYR" w:hAnsi="Times New Roman CYR" w:cs="Times New Roman CYR"/>
          <w:sz w:val="28"/>
          <w:szCs w:val="28"/>
        </w:rPr>
        <w:t>1</w:t>
      </w:r>
      <w:r>
        <w:rPr>
          <w:rFonts w:ascii="Times New Roman CYR" w:hAnsi="Times New Roman CYR" w:cs="Times New Roman CYR"/>
          <w:sz w:val="28"/>
          <w:szCs w:val="28"/>
        </w:rPr>
        <w:t>) согласно приложению 1 к настоящему постановлению.</w:t>
      </w:r>
    </w:p>
    <w:p w:rsidR="004A61C7" w:rsidRDefault="004A61C7" w:rsidP="00DF588E">
      <w:pPr>
        <w:autoSpaceDE w:val="0"/>
        <w:autoSpaceDN w:val="0"/>
        <w:adjustRightInd w:val="0"/>
        <w:spacing w:after="120" w:line="240" w:lineRule="auto"/>
        <w:ind w:firstLine="426"/>
        <w:jc w:val="both"/>
        <w:rPr>
          <w:rFonts w:ascii="Times New Roman CYR" w:hAnsi="Times New Roman CYR" w:cs="Times New Roman CYR"/>
          <w:sz w:val="28"/>
          <w:szCs w:val="28"/>
        </w:rPr>
      </w:pPr>
      <w:r w:rsidRPr="004A61C7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 CYR" w:hAnsi="Times New Roman CYR" w:cs="Times New Roman CYR"/>
          <w:sz w:val="28"/>
          <w:szCs w:val="28"/>
        </w:rPr>
        <w:t xml:space="preserve">Применять Методику для расчета неналоговых доходов </w:t>
      </w:r>
      <w:r w:rsidR="009C0962">
        <w:rPr>
          <w:rFonts w:ascii="Times New Roman CYR" w:hAnsi="Times New Roman CYR" w:cs="Times New Roman CYR"/>
          <w:sz w:val="28"/>
          <w:szCs w:val="28"/>
        </w:rPr>
        <w:t>Преображенского</w:t>
      </w:r>
      <w:r>
        <w:rPr>
          <w:rFonts w:ascii="Times New Roman CYR" w:hAnsi="Times New Roman CYR" w:cs="Times New Roman CYR"/>
          <w:sz w:val="28"/>
          <w:szCs w:val="28"/>
        </w:rPr>
        <w:t xml:space="preserve"> сельского поселения Малмыжского района Кировской области при разработке проекта бюджета на очередной финансовый год и плановый период.</w:t>
      </w:r>
    </w:p>
    <w:p w:rsidR="004A61C7" w:rsidRDefault="004A61C7" w:rsidP="00DF588E">
      <w:pPr>
        <w:autoSpaceDE w:val="0"/>
        <w:autoSpaceDN w:val="0"/>
        <w:adjustRightInd w:val="0"/>
        <w:spacing w:after="120" w:line="240" w:lineRule="auto"/>
        <w:ind w:firstLine="426"/>
        <w:jc w:val="both"/>
        <w:rPr>
          <w:rFonts w:ascii="Times New Roman CYR" w:hAnsi="Times New Roman CYR" w:cs="Times New Roman CYR"/>
          <w:sz w:val="28"/>
          <w:szCs w:val="28"/>
        </w:rPr>
      </w:pPr>
      <w:r w:rsidRPr="004A61C7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 CYR" w:hAnsi="Times New Roman CYR" w:cs="Times New Roman CYR"/>
          <w:color w:val="000000"/>
          <w:spacing w:val="-6"/>
          <w:sz w:val="28"/>
          <w:szCs w:val="28"/>
        </w:rPr>
        <w:t xml:space="preserve">Настоящее решение  опубликовать в Информационном бюллетене  органов местного самоуправления  муниципального образования  </w:t>
      </w:r>
      <w:r w:rsidR="009C0962">
        <w:rPr>
          <w:rFonts w:ascii="Times New Roman CYR" w:hAnsi="Times New Roman CYR" w:cs="Times New Roman CYR"/>
          <w:sz w:val="28"/>
          <w:szCs w:val="28"/>
        </w:rPr>
        <w:t>Преображенское</w:t>
      </w:r>
      <w:r>
        <w:rPr>
          <w:rFonts w:ascii="Times New Roman CYR" w:hAnsi="Times New Roman CYR" w:cs="Times New Roman CYR"/>
          <w:color w:val="000000"/>
          <w:spacing w:val="-6"/>
          <w:sz w:val="28"/>
          <w:szCs w:val="28"/>
        </w:rPr>
        <w:t xml:space="preserve"> сельское поселение Малмыжского района Кировской области.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4A61C7" w:rsidRDefault="004A61C7" w:rsidP="00DF588E">
      <w:pPr>
        <w:autoSpaceDE w:val="0"/>
        <w:autoSpaceDN w:val="0"/>
        <w:adjustRightInd w:val="0"/>
        <w:spacing w:after="120" w:line="240" w:lineRule="auto"/>
        <w:ind w:firstLine="426"/>
        <w:jc w:val="both"/>
        <w:rPr>
          <w:rFonts w:ascii="Times New Roman CYR" w:hAnsi="Times New Roman CYR" w:cs="Times New Roman CYR"/>
          <w:sz w:val="28"/>
          <w:szCs w:val="28"/>
        </w:rPr>
      </w:pPr>
      <w:r w:rsidRPr="004A61C7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 CYR" w:hAnsi="Times New Roman CYR" w:cs="Times New Roman CYR"/>
          <w:sz w:val="28"/>
          <w:szCs w:val="28"/>
        </w:rPr>
        <w:t>Настоящее постановление вступа</w:t>
      </w:r>
      <w:r w:rsidR="00DF588E">
        <w:rPr>
          <w:rFonts w:ascii="Times New Roman CYR" w:hAnsi="Times New Roman CYR" w:cs="Times New Roman CYR"/>
          <w:sz w:val="28"/>
          <w:szCs w:val="28"/>
        </w:rPr>
        <w:t>ет в силу со дня его подписани</w:t>
      </w:r>
      <w:r w:rsidR="000829A6">
        <w:rPr>
          <w:rFonts w:ascii="Times New Roman CYR" w:hAnsi="Times New Roman CYR" w:cs="Times New Roman CYR"/>
          <w:sz w:val="28"/>
          <w:szCs w:val="28"/>
        </w:rPr>
        <w:t>я.</w:t>
      </w:r>
    </w:p>
    <w:p w:rsidR="000829A6" w:rsidRDefault="000829A6" w:rsidP="00DF588E">
      <w:pPr>
        <w:autoSpaceDE w:val="0"/>
        <w:autoSpaceDN w:val="0"/>
        <w:adjustRightInd w:val="0"/>
        <w:spacing w:after="120" w:line="240" w:lineRule="auto"/>
        <w:ind w:firstLine="426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829A6" w:rsidRDefault="000829A6" w:rsidP="00DF588E">
      <w:pPr>
        <w:autoSpaceDE w:val="0"/>
        <w:autoSpaceDN w:val="0"/>
        <w:adjustRightInd w:val="0"/>
        <w:spacing w:after="120" w:line="240" w:lineRule="auto"/>
        <w:ind w:firstLine="426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829A6" w:rsidRDefault="000829A6" w:rsidP="000829A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Глава </w:t>
      </w:r>
      <w:r w:rsidR="009C0962">
        <w:rPr>
          <w:rFonts w:ascii="Times New Roman CYR" w:hAnsi="Times New Roman CYR" w:cs="Times New Roman CYR"/>
          <w:sz w:val="28"/>
          <w:szCs w:val="28"/>
        </w:rPr>
        <w:t>Преображенского</w:t>
      </w:r>
      <w:r>
        <w:rPr>
          <w:rFonts w:ascii="Times New Roman CYR" w:hAnsi="Times New Roman CYR" w:cs="Times New Roman CYR"/>
          <w:sz w:val="28"/>
          <w:szCs w:val="28"/>
        </w:rPr>
        <w:t xml:space="preserve">               </w:t>
      </w:r>
    </w:p>
    <w:p w:rsidR="000829A6" w:rsidRDefault="000829A6" w:rsidP="000829A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сельского поселения                             </w:t>
      </w:r>
      <w:r w:rsidR="009C0962">
        <w:rPr>
          <w:rFonts w:ascii="Times New Roman CYR" w:hAnsi="Times New Roman CYR" w:cs="Times New Roman CYR"/>
          <w:sz w:val="28"/>
          <w:szCs w:val="28"/>
        </w:rPr>
        <w:t>А.В.Опарин</w:t>
      </w:r>
    </w:p>
    <w:p w:rsidR="000829A6" w:rsidRDefault="000829A6" w:rsidP="000829A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829A6" w:rsidRDefault="000829A6" w:rsidP="000829A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829A6" w:rsidRDefault="000829A6" w:rsidP="00DF588E">
      <w:pPr>
        <w:autoSpaceDE w:val="0"/>
        <w:autoSpaceDN w:val="0"/>
        <w:adjustRightInd w:val="0"/>
        <w:spacing w:after="120" w:line="240" w:lineRule="auto"/>
        <w:ind w:firstLine="426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829A6" w:rsidRDefault="000829A6" w:rsidP="00DF588E">
      <w:pPr>
        <w:autoSpaceDE w:val="0"/>
        <w:autoSpaceDN w:val="0"/>
        <w:adjustRightInd w:val="0"/>
        <w:spacing w:after="120" w:line="240" w:lineRule="auto"/>
        <w:ind w:firstLine="426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829A6" w:rsidRDefault="000829A6" w:rsidP="00DF588E">
      <w:pPr>
        <w:autoSpaceDE w:val="0"/>
        <w:autoSpaceDN w:val="0"/>
        <w:adjustRightInd w:val="0"/>
        <w:spacing w:after="120" w:line="240" w:lineRule="auto"/>
        <w:ind w:firstLine="426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829A6" w:rsidRDefault="000829A6" w:rsidP="00DF588E">
      <w:pPr>
        <w:autoSpaceDE w:val="0"/>
        <w:autoSpaceDN w:val="0"/>
        <w:adjustRightInd w:val="0"/>
        <w:spacing w:after="120" w:line="240" w:lineRule="auto"/>
        <w:ind w:firstLine="426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829A6" w:rsidRDefault="000829A6" w:rsidP="00DF588E">
      <w:pPr>
        <w:autoSpaceDE w:val="0"/>
        <w:autoSpaceDN w:val="0"/>
        <w:adjustRightInd w:val="0"/>
        <w:spacing w:after="120" w:line="240" w:lineRule="auto"/>
        <w:ind w:firstLine="426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829A6" w:rsidRDefault="000829A6" w:rsidP="00DF588E">
      <w:pPr>
        <w:autoSpaceDE w:val="0"/>
        <w:autoSpaceDN w:val="0"/>
        <w:adjustRightInd w:val="0"/>
        <w:spacing w:after="120" w:line="240" w:lineRule="auto"/>
        <w:ind w:firstLine="426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829A6" w:rsidRPr="00DF588E" w:rsidRDefault="000829A6" w:rsidP="00DF588E">
      <w:pPr>
        <w:autoSpaceDE w:val="0"/>
        <w:autoSpaceDN w:val="0"/>
        <w:adjustRightInd w:val="0"/>
        <w:spacing w:after="120" w:line="240" w:lineRule="auto"/>
        <w:ind w:firstLine="426"/>
        <w:jc w:val="both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9592" w:type="dxa"/>
        <w:tblInd w:w="3" w:type="dxa"/>
        <w:tblLayout w:type="fixed"/>
        <w:tblCellMar>
          <w:left w:w="0" w:type="dxa"/>
          <w:right w:w="0" w:type="dxa"/>
        </w:tblCellMar>
        <w:tblLook w:val="0000"/>
      </w:tblPr>
      <w:tblGrid>
        <w:gridCol w:w="4820"/>
        <w:gridCol w:w="4772"/>
      </w:tblGrid>
      <w:tr w:rsidR="004A61C7" w:rsidTr="009C0962">
        <w:trPr>
          <w:trHeight w:val="1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A61C7" w:rsidRPr="00DF588E" w:rsidRDefault="004A61C7">
            <w:pPr>
              <w:autoSpaceDE w:val="0"/>
              <w:autoSpaceDN w:val="0"/>
              <w:adjustRightInd w:val="0"/>
              <w:spacing w:after="283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</w:p>
        </w:tc>
        <w:tc>
          <w:tcPr>
            <w:tcW w:w="4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A61C7" w:rsidRDefault="004A61C7">
            <w:pPr>
              <w:autoSpaceDE w:val="0"/>
              <w:autoSpaceDN w:val="0"/>
              <w:adjustRightInd w:val="0"/>
              <w:spacing w:after="283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Приложение № 1</w:t>
            </w:r>
          </w:p>
          <w:p w:rsidR="004A61C7" w:rsidRDefault="004A61C7">
            <w:pPr>
              <w:autoSpaceDE w:val="0"/>
              <w:autoSpaceDN w:val="0"/>
              <w:adjustRightInd w:val="0"/>
              <w:spacing w:after="283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к постановлению администрации </w:t>
            </w:r>
            <w:r w:rsidR="009C0962">
              <w:rPr>
                <w:rFonts w:ascii="Times New Roman CYR" w:hAnsi="Times New Roman CYR" w:cs="Times New Roman CYR"/>
                <w:sz w:val="28"/>
                <w:szCs w:val="28"/>
              </w:rPr>
              <w:t>Преображенского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сельского поселения</w:t>
            </w:r>
          </w:p>
          <w:p w:rsidR="004A61C7" w:rsidRPr="0058423E" w:rsidRDefault="004A61C7" w:rsidP="009C0962">
            <w:pPr>
              <w:autoSpaceDE w:val="0"/>
              <w:autoSpaceDN w:val="0"/>
              <w:adjustRightInd w:val="0"/>
              <w:spacing w:after="283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от </w:t>
            </w:r>
            <w:r w:rsidR="009C0962">
              <w:rPr>
                <w:rFonts w:ascii="Times New Roman CYR" w:hAnsi="Times New Roman CYR" w:cs="Times New Roman CYR"/>
                <w:sz w:val="28"/>
                <w:szCs w:val="28"/>
              </w:rPr>
              <w:t>21.12</w:t>
            </w:r>
            <w:r w:rsidR="0058423E">
              <w:rPr>
                <w:rFonts w:ascii="Times New Roman CYR" w:hAnsi="Times New Roman CYR" w:cs="Times New Roman CYR"/>
                <w:sz w:val="28"/>
                <w:szCs w:val="28"/>
              </w:rPr>
              <w:t>.201</w:t>
            </w:r>
            <w:r w:rsidR="009C0962">
              <w:rPr>
                <w:rFonts w:ascii="Times New Roman CYR" w:hAnsi="Times New Roman CYR" w:cs="Times New Roman CYR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58423E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58423E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</w:tr>
    </w:tbl>
    <w:p w:rsidR="004A61C7" w:rsidRPr="0058423E" w:rsidRDefault="004A61C7" w:rsidP="004A61C7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 </w:t>
      </w:r>
    </w:p>
    <w:p w:rsidR="004A61C7" w:rsidRDefault="004A61C7" w:rsidP="004A61C7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МЕТОДИКА</w:t>
      </w:r>
    </w:p>
    <w:p w:rsidR="004A61C7" w:rsidRDefault="004A61C7" w:rsidP="004A61C7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прогнозирования поступлений доходов в бюджет</w:t>
      </w:r>
    </w:p>
    <w:p w:rsidR="004A61C7" w:rsidRDefault="009C0962" w:rsidP="004A61C7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>Преображенского</w:t>
      </w:r>
      <w:r w:rsidR="004A61C7">
        <w:rPr>
          <w:rFonts w:ascii="Times New Roman CYR" w:hAnsi="Times New Roman CYR" w:cs="Times New Roman CYR"/>
          <w:b/>
          <w:bCs/>
          <w:sz w:val="28"/>
          <w:szCs w:val="28"/>
        </w:rPr>
        <w:t xml:space="preserve"> сельского поселения </w:t>
      </w:r>
    </w:p>
    <w:p w:rsidR="004A61C7" w:rsidRDefault="004A61C7" w:rsidP="004A61C7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Малмыжского района Кировской области</w:t>
      </w:r>
    </w:p>
    <w:p w:rsidR="004A61C7" w:rsidRDefault="004A61C7" w:rsidP="004A61C7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07" w:hanging="283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Общие положения 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ind w:firstLine="426"/>
        <w:jc w:val="both"/>
        <w:rPr>
          <w:rFonts w:ascii="Times New Roman CYR" w:hAnsi="Times New Roman CYR" w:cs="Times New Roman CYR"/>
          <w:sz w:val="28"/>
          <w:szCs w:val="28"/>
        </w:rPr>
      </w:pPr>
      <w:r w:rsidRPr="004A61C7">
        <w:rPr>
          <w:rFonts w:ascii="Times New Roman" w:hAnsi="Times New Roman" w:cs="Times New Roman"/>
          <w:sz w:val="28"/>
          <w:szCs w:val="28"/>
        </w:rPr>
        <w:t xml:space="preserve">1.1. </w:t>
      </w:r>
      <w:r>
        <w:rPr>
          <w:rFonts w:ascii="Times New Roman CYR" w:hAnsi="Times New Roman CYR" w:cs="Times New Roman CYR"/>
          <w:sz w:val="28"/>
          <w:szCs w:val="28"/>
        </w:rPr>
        <w:t>Настоящая Методика разработана в целях эффективного и качественного управления муниципальными финансами, реализации принципа реалистичности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4A61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прогнозирования поступлений доходов и создания единой методологической базы для расчета поступлений доходов бюджета </w:t>
      </w:r>
      <w:r w:rsidR="009C0962">
        <w:rPr>
          <w:rFonts w:ascii="Times New Roman CYR" w:hAnsi="Times New Roman CYR" w:cs="Times New Roman CYR"/>
          <w:sz w:val="28"/>
          <w:szCs w:val="28"/>
        </w:rPr>
        <w:t>Преображенского</w:t>
      </w:r>
      <w:r>
        <w:rPr>
          <w:rFonts w:ascii="Times New Roman CYR" w:hAnsi="Times New Roman CYR" w:cs="Times New Roman CYR"/>
          <w:sz w:val="28"/>
          <w:szCs w:val="28"/>
        </w:rPr>
        <w:t xml:space="preserve"> сельского поселения Малмыжского района Кировской 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 CYR" w:hAnsi="Times New Roman CYR" w:cs="Times New Roman CYR"/>
          <w:sz w:val="28"/>
          <w:szCs w:val="28"/>
        </w:rPr>
        <w:t xml:space="preserve">области (далее – местный бюджет), бюджетные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полномочия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по администрированию которых возложены на Администрацию </w:t>
      </w:r>
      <w:r w:rsidR="009C0962">
        <w:rPr>
          <w:rFonts w:ascii="Times New Roman CYR" w:hAnsi="Times New Roman CYR" w:cs="Times New Roman CYR"/>
          <w:sz w:val="28"/>
          <w:szCs w:val="28"/>
        </w:rPr>
        <w:t>Преображенского</w:t>
      </w:r>
      <w:r>
        <w:rPr>
          <w:rFonts w:ascii="Times New Roman CYR" w:hAnsi="Times New Roman CYR" w:cs="Times New Roman CYR"/>
          <w:sz w:val="28"/>
          <w:szCs w:val="28"/>
        </w:rPr>
        <w:t xml:space="preserve"> сельского поселения Малмыжского района Кировской 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 CYR" w:hAnsi="Times New Roman CYR" w:cs="Times New Roman CYR"/>
          <w:sz w:val="28"/>
          <w:szCs w:val="28"/>
        </w:rPr>
        <w:t xml:space="preserve">области по главе </w:t>
      </w:r>
      <w:r w:rsidR="000829A6">
        <w:rPr>
          <w:rFonts w:ascii="Times New Roman CYR" w:hAnsi="Times New Roman CYR" w:cs="Times New Roman CYR"/>
          <w:sz w:val="28"/>
          <w:szCs w:val="28"/>
        </w:rPr>
        <w:t>98</w:t>
      </w:r>
      <w:r w:rsidR="009C0962">
        <w:rPr>
          <w:rFonts w:ascii="Times New Roman CYR" w:hAnsi="Times New Roman CYR" w:cs="Times New Roman CYR"/>
          <w:sz w:val="28"/>
          <w:szCs w:val="28"/>
        </w:rPr>
        <w:t>1</w:t>
      </w:r>
      <w:r>
        <w:rPr>
          <w:rFonts w:ascii="Times New Roman CYR" w:hAnsi="Times New Roman CYR" w:cs="Times New Roman CYR"/>
          <w:sz w:val="28"/>
          <w:szCs w:val="28"/>
        </w:rPr>
        <w:t xml:space="preserve"> (далее – администратор доходов).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ind w:firstLine="426"/>
        <w:jc w:val="both"/>
        <w:rPr>
          <w:rFonts w:ascii="Times New Roman CYR" w:hAnsi="Times New Roman CYR" w:cs="Times New Roman CYR"/>
          <w:sz w:val="28"/>
          <w:szCs w:val="28"/>
        </w:rPr>
      </w:pPr>
      <w:r w:rsidRPr="004A61C7">
        <w:rPr>
          <w:rFonts w:ascii="Times New Roman" w:hAnsi="Times New Roman" w:cs="Times New Roman"/>
          <w:sz w:val="28"/>
          <w:szCs w:val="28"/>
        </w:rPr>
        <w:t xml:space="preserve">1.2. </w:t>
      </w:r>
      <w:r>
        <w:rPr>
          <w:rFonts w:ascii="Times New Roman CYR" w:hAnsi="Times New Roman CYR" w:cs="Times New Roman CYR"/>
          <w:sz w:val="28"/>
          <w:szCs w:val="28"/>
        </w:rPr>
        <w:t>Прогнозирование поступлений доходов в местный бюджет на очередной финансовый год и на плановый период осуществляется на основе: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ind w:firstLine="426"/>
        <w:jc w:val="both"/>
        <w:rPr>
          <w:rFonts w:ascii="Times New Roman CYR" w:hAnsi="Times New Roman CYR" w:cs="Times New Roman CYR"/>
          <w:sz w:val="28"/>
          <w:szCs w:val="28"/>
        </w:rPr>
      </w:pPr>
      <w:r w:rsidRPr="004A61C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 xml:space="preserve">показателей прогнозов социально-экономического развития Малмыжского муниципального района, </w:t>
      </w:r>
      <w:r w:rsidR="009C0962">
        <w:rPr>
          <w:rFonts w:ascii="Times New Roman CYR" w:hAnsi="Times New Roman CYR" w:cs="Times New Roman CYR"/>
          <w:sz w:val="28"/>
          <w:szCs w:val="28"/>
        </w:rPr>
        <w:t>Преображенского</w:t>
      </w:r>
      <w:r>
        <w:rPr>
          <w:rFonts w:ascii="Times New Roman CYR" w:hAnsi="Times New Roman CYR" w:cs="Times New Roman CYR"/>
          <w:sz w:val="28"/>
          <w:szCs w:val="28"/>
        </w:rPr>
        <w:t xml:space="preserve"> сельского поселения на очередной год и на плановый период;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ind w:firstLine="426"/>
        <w:jc w:val="both"/>
        <w:rPr>
          <w:rFonts w:ascii="Times New Roman CYR" w:hAnsi="Times New Roman CYR" w:cs="Times New Roman CYR"/>
          <w:sz w:val="28"/>
          <w:szCs w:val="28"/>
        </w:rPr>
      </w:pPr>
      <w:r w:rsidRPr="004A61C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ожидаемого объема поступления налогов в текущем финансовом году;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4A61C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данных о поступлении налогов за год, предшествующий текущему финансовому году, и за отчетный период текущего финансового года;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4A61C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данных налоговой отчетности о налогооблагаемой базе на последнюю отчетную дату;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4A61C7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данных о недоимке по налогам на последнюю отчетную дату;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4A61C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данных о предоставлении налоговых льгот за год, предшествующий текущему финансовому году;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4A61C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действующего федерального и областного законодательства о налогах и сборах, бюджетного законодательства Российской Федерации, а также муниципальных правовых актов, устанавливающих доходы, действующих на момент составления проекта бюджета на очередной финансовый год и плановый период с учетом: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размеров ставок налогов и сборов, установленных законодательством Российской Федерации, законодательством Кировской области;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нормативов отчислений по доходам в местный бюджет в соответствии с законодательством Российской Федерации, законодательством Кировской 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 CYR" w:hAnsi="Times New Roman CYR" w:cs="Times New Roman CYR"/>
          <w:sz w:val="28"/>
          <w:szCs w:val="28"/>
        </w:rPr>
        <w:t>области;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объема выпадающих доходов, установленных в текущем финансовом году, планируемых к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4A61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установлению (отмене), начиная с очередного финансового года в соответствии с законодательством Российской Федерации, законодательством Кировской области и муниципальными нормативными правовыми актами;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объема ожидаемых поступлений по неналоговым платежам в текущем финансовом году;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прогнозируемых поступлений неналоговых доходов в виде неисполненных обязательств (недоимки) плательщиков;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иных показателей, применяемых при составлении прогноза неналоговых доходов местного бюджета на очередной финансовый год.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Прогнозирование доходов бюджета сельского поселения осуществляется в порядке, установленном настоящим постановлением, отдельно по каждому виду доходов.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4A61C7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Перечень источников доходов и порядок расчета прогноза доходов местного бюджета, в отношении которых администратор доходов выполняет бюджетные полномочия 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4A61C7">
        <w:rPr>
          <w:rFonts w:ascii="Times New Roman" w:hAnsi="Times New Roman" w:cs="Times New Roman"/>
          <w:sz w:val="28"/>
          <w:szCs w:val="28"/>
        </w:rPr>
        <w:t xml:space="preserve">2.1. </w:t>
      </w:r>
      <w:r>
        <w:rPr>
          <w:rFonts w:ascii="Times New Roman CYR" w:hAnsi="Times New Roman CYR" w:cs="Times New Roman CYR"/>
          <w:sz w:val="28"/>
          <w:szCs w:val="28"/>
        </w:rPr>
        <w:t>Расчет прогноза доходов местного бюджета осуществляется исходя из поступлений следующих налоговых и неналоговых доходов:</w:t>
      </w:r>
    </w:p>
    <w:p w:rsidR="004A61C7" w:rsidRP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61C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налог на доходы физических лиц (КБК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4A61C7">
        <w:rPr>
          <w:rFonts w:ascii="Times New Roman" w:hAnsi="Times New Roman" w:cs="Times New Roman"/>
          <w:sz w:val="28"/>
          <w:szCs w:val="28"/>
        </w:rPr>
        <w:t xml:space="preserve"> 1 01 02000 01 0000 110)</w:t>
      </w:r>
    </w:p>
    <w:p w:rsidR="004A61C7" w:rsidRP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61C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(КБК </w:t>
      </w:r>
      <w:r>
        <w:rPr>
          <w:rFonts w:ascii="Times New Roman" w:hAnsi="Times New Roman" w:cs="Times New Roman"/>
          <w:sz w:val="28"/>
          <w:szCs w:val="28"/>
          <w:lang w:val="en-US"/>
        </w:rPr>
        <w:t>  </w:t>
      </w:r>
      <w:r w:rsidRPr="004A61C7">
        <w:rPr>
          <w:rFonts w:ascii="Times New Roman" w:hAnsi="Times New Roman" w:cs="Times New Roman"/>
          <w:sz w:val="28"/>
          <w:szCs w:val="28"/>
        </w:rPr>
        <w:t>1 08 04020 01 0000 110);</w:t>
      </w:r>
    </w:p>
    <w:p w:rsidR="004A61C7" w:rsidRP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61C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 xml:space="preserve">прочие неналоговые доходы бюджетов сельских поселений (КБК 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4A61C7">
        <w:rPr>
          <w:rFonts w:ascii="Times New Roman" w:hAnsi="Times New Roman" w:cs="Times New Roman"/>
          <w:sz w:val="28"/>
          <w:szCs w:val="28"/>
        </w:rPr>
        <w:t>1 17 05050 10 0000 180);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4A61C7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безвозмездные поступления.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ind w:left="707" w:hanging="283"/>
        <w:jc w:val="both"/>
        <w:rPr>
          <w:rFonts w:ascii="Times New Roman CYR" w:hAnsi="Times New Roman CYR" w:cs="Times New Roman CYR"/>
          <w:sz w:val="28"/>
          <w:szCs w:val="28"/>
        </w:rPr>
      </w:pPr>
      <w:r w:rsidRPr="004A61C7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Прогнозирование налоговых и неналоговых доходов в местный бюджет на очередной финансовый год и плановый период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4A61C7">
        <w:rPr>
          <w:rFonts w:ascii="Times New Roman" w:hAnsi="Times New Roman" w:cs="Times New Roman"/>
          <w:sz w:val="28"/>
          <w:szCs w:val="28"/>
        </w:rPr>
        <w:t xml:space="preserve">3.1. </w:t>
      </w:r>
      <w:r>
        <w:rPr>
          <w:rFonts w:ascii="Times New Roman CYR" w:hAnsi="Times New Roman CYR" w:cs="Times New Roman CYR"/>
          <w:sz w:val="28"/>
          <w:szCs w:val="28"/>
        </w:rPr>
        <w:t>Расчет прогноза поступлений в местный бюджет производится по следующим видам налоговых и неналоговых доходов: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</w:pPr>
      <w:r w:rsidRPr="004A61C7">
        <w:rPr>
          <w:rFonts w:ascii="Times New Roman" w:hAnsi="Times New Roman" w:cs="Times New Roman"/>
          <w:b/>
          <w:bCs/>
          <w:sz w:val="28"/>
          <w:szCs w:val="28"/>
        </w:rPr>
        <w:t xml:space="preserve">3.1.1. </w:t>
      </w: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налог на доходы физических лиц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Используется метод индексации.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Прогнозируемый объем поступления налога на доходы физических лиц в бюджет 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 CYR" w:hAnsi="Times New Roman CYR" w:cs="Times New Roman CYR"/>
          <w:sz w:val="28"/>
          <w:szCs w:val="28"/>
        </w:rPr>
        <w:t>сельского поселения на очередной финансовый год рассчитывается по формуле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>П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= (О* К1* К2 </w:t>
      </w:r>
      <w:r w:rsidRPr="004A61C7">
        <w:rPr>
          <w:rFonts w:ascii="Times New Roman" w:hAnsi="Times New Roman" w:cs="Times New Roman"/>
          <w:sz w:val="28"/>
          <w:szCs w:val="28"/>
        </w:rPr>
        <w:t xml:space="preserve">± </w:t>
      </w:r>
      <w:r>
        <w:rPr>
          <w:rFonts w:ascii="Times New Roman CYR" w:hAnsi="Times New Roman CYR" w:cs="Times New Roman CYR"/>
          <w:sz w:val="28"/>
          <w:szCs w:val="28"/>
        </w:rPr>
        <w:t>П) * Н , где: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>П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– прогнозируемый объем поступления налога на доходы физических лиц в бюджет сельского поселения на очередной финансовый год;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 – ожидаемый объем поступления налога на доходы физических лиц в бюджет сельского поселения в текущем финансовом году;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4A61C7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 CYR" w:hAnsi="Times New Roman CYR" w:cs="Times New Roman CYR"/>
          <w:sz w:val="28"/>
          <w:szCs w:val="28"/>
        </w:rPr>
        <w:t>коэффициент роста фонда оплаты труда в очередном финансовом году;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2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– коэффициент превышения роста налога над ростом фондом оплаты труда;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>П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– поступление налога на доходы физических лиц, связанные изменениями законодательства;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 – норматив зачисления налога на доходы физических лиц в бюджет сельского поселения в очередном финансовом году.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</w:pPr>
      <w:r w:rsidRPr="004A61C7">
        <w:rPr>
          <w:rFonts w:ascii="Times New Roman" w:hAnsi="Times New Roman" w:cs="Times New Roman"/>
          <w:b/>
          <w:bCs/>
          <w:sz w:val="28"/>
          <w:szCs w:val="28"/>
        </w:rPr>
        <w:t>3.1.2</w:t>
      </w:r>
      <w:r w:rsidRPr="004A61C7">
        <w:rPr>
          <w:rFonts w:ascii="Times New Roman" w:hAnsi="Times New Roman" w:cs="Times New Roman"/>
          <w:sz w:val="28"/>
          <w:szCs w:val="28"/>
        </w:rPr>
        <w:t>.</w:t>
      </w:r>
      <w:r w:rsidRPr="004A61C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Используется метод прямого расчета.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Прогнозирование поступлений в местный бюджет государственной пошлины осуществляется исходя из ожидаемого поступления государственной пошлины за текущий год и показателей, характеризующих увеличение (уменьшение) количества регистрационных действий на очередной финансовый год и (или)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размеров государственной пошлины, установленных главой 25.3 Налогового кодекса Российской Федерации и производится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по следующей формуле: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b/>
          <w:bCs/>
          <w:sz w:val="28"/>
          <w:szCs w:val="28"/>
        </w:rPr>
        <w:t>П</w:t>
      </w:r>
      <w:proofErr w:type="gram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= (Ф</w:t>
      </w:r>
      <w:r>
        <w:rPr>
          <w:rFonts w:ascii="Times New Roman CYR" w:hAnsi="Times New Roman CYR" w:cs="Times New Roman CYR"/>
          <w:b/>
          <w:bCs/>
          <w:sz w:val="28"/>
          <w:szCs w:val="28"/>
          <w:vertAlign w:val="subscript"/>
        </w:rPr>
        <w:t xml:space="preserve">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 </w:t>
      </w:r>
      <w:r w:rsidRPr="004A61C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К</w:t>
      </w:r>
      <w:r>
        <w:rPr>
          <w:rFonts w:ascii="Times New Roman CYR" w:hAnsi="Times New Roman CYR" w:cs="Times New Roman CYR"/>
          <w:b/>
          <w:bCs/>
          <w:sz w:val="28"/>
          <w:szCs w:val="28"/>
          <w:vertAlign w:val="subscript"/>
        </w:rPr>
        <w:t>1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) </w:t>
      </w:r>
      <w:r w:rsidRPr="004A61C7">
        <w:rPr>
          <w:rFonts w:ascii="Times New Roman" w:hAnsi="Times New Roman" w:cs="Times New Roman"/>
          <w:b/>
          <w:bCs/>
          <w:sz w:val="28"/>
          <w:szCs w:val="28"/>
        </w:rPr>
        <w:t xml:space="preserve">±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Д,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где: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>П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– сумма государственной пошлины, прогнозируемая к поступлению в местный бюджет в очередном финансовом году;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>Ф – фактические поступления государственной пошлины в местный бюджет в отчетном году;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</w:t>
      </w:r>
      <w:proofErr w:type="gramStart"/>
      <w:r>
        <w:rPr>
          <w:rFonts w:ascii="Times New Roman CYR" w:hAnsi="Times New Roman CYR" w:cs="Times New Roman CYR"/>
          <w:sz w:val="28"/>
          <w:szCs w:val="28"/>
          <w:vertAlign w:val="subscript"/>
        </w:rPr>
        <w:t>1</w:t>
      </w:r>
      <w:proofErr w:type="gramEnd"/>
      <w:r>
        <w:rPr>
          <w:rFonts w:ascii="Times New Roman CYR" w:hAnsi="Times New Roman CYR" w:cs="Times New Roman CYR"/>
          <w:sz w:val="28"/>
          <w:szCs w:val="28"/>
          <w:vertAlign w:val="subscript"/>
        </w:rPr>
        <w:t xml:space="preserve"> – </w:t>
      </w:r>
      <w:r>
        <w:rPr>
          <w:rFonts w:ascii="Times New Roman CYR" w:hAnsi="Times New Roman CYR" w:cs="Times New Roman CYR"/>
          <w:sz w:val="28"/>
          <w:szCs w:val="28"/>
        </w:rPr>
        <w:t>коэффициент, характеризующий динамику поступлений в текущем году по сравнению с отчетным годом;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 – дополнительные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 xml:space="preserve"> (+) 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или выпадающие (-) доходы бюджета по государственной пошлине в прогнозируемом году, связанные с изменениями налогового и бюджетного законодательства.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</w:pPr>
      <w:r w:rsidRPr="004A61C7">
        <w:rPr>
          <w:rFonts w:ascii="Times New Roman" w:hAnsi="Times New Roman" w:cs="Times New Roman"/>
          <w:b/>
          <w:bCs/>
          <w:sz w:val="28"/>
          <w:szCs w:val="28"/>
        </w:rPr>
        <w:t xml:space="preserve">3.1.3. </w:t>
      </w: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налог на имущество физических лиц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Используется метод прямого расчета.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Налог на имущество физических лиц в бюджет сельского поселения поступает в размере 100 процентов от суммы начисления за минусом предоставленных льгот органами местного самоуправления.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Прогноз поступлений налога на имущество физических лиц рассчитывается по формуле: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Пни =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Фп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*Кт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 xml:space="preserve"> + Д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, где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Пни – прогноз поступления налога на имущество физических лиц;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proofErr w:type="spellStart"/>
      <w:r>
        <w:rPr>
          <w:rFonts w:ascii="Times New Roman CYR" w:hAnsi="Times New Roman CYR" w:cs="Times New Roman CYR"/>
          <w:sz w:val="28"/>
          <w:szCs w:val="28"/>
        </w:rPr>
        <w:t>Фп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– фактические поступления налога на имущество физических лиц за предыдущий период;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Кт - коэффициент, характеризующий динамику макроэкономических показателей в прогнозируемом году по сравнению с текущим годом;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 – дополнительные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 xml:space="preserve"> (+) 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или выпадающие (-) доходы бюджета сельского поселения в прогнозируемом году связанные с изменениями законодательства о налогах и сборах и количества имущества, находящегося в собственности физических лиц.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</w:pPr>
      <w:r w:rsidRPr="004A61C7">
        <w:rPr>
          <w:rFonts w:ascii="Times New Roman" w:hAnsi="Times New Roman" w:cs="Times New Roman"/>
          <w:b/>
          <w:bCs/>
          <w:sz w:val="28"/>
          <w:szCs w:val="28"/>
        </w:rPr>
        <w:t xml:space="preserve">3.1.4.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з</w:t>
      </w: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емельный налог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Используется метод прямого расчета и индексации.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Прогнозируемый объем поступления земельного налога в бюджет сельского поселения на очередной финансовый год рассчитывается по формуле: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proofErr w:type="spellStart"/>
      <w:r>
        <w:rPr>
          <w:rFonts w:ascii="Times New Roman CYR" w:hAnsi="Times New Roman CYR" w:cs="Times New Roman CYR"/>
          <w:sz w:val="28"/>
          <w:szCs w:val="28"/>
        </w:rPr>
        <w:t>Пзн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=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Озн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*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Уо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* Кт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 xml:space="preserve"> + Д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, где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proofErr w:type="spellStart"/>
      <w:r>
        <w:rPr>
          <w:rFonts w:ascii="Times New Roman CYR" w:hAnsi="Times New Roman CYR" w:cs="Times New Roman CYR"/>
          <w:sz w:val="28"/>
          <w:szCs w:val="28"/>
        </w:rPr>
        <w:t>Пзн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– прогноз поступления земельного налога;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proofErr w:type="spellStart"/>
      <w:r>
        <w:rPr>
          <w:rFonts w:ascii="Times New Roman CYR" w:hAnsi="Times New Roman CYR" w:cs="Times New Roman CYR"/>
          <w:sz w:val="28"/>
          <w:szCs w:val="28"/>
        </w:rPr>
        <w:t>Озн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– ожидаемое поступление земельного налога в текущем году;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proofErr w:type="spellStart"/>
      <w:r>
        <w:rPr>
          <w:rFonts w:ascii="Times New Roman CYR" w:hAnsi="Times New Roman CYR" w:cs="Times New Roman CYR"/>
          <w:sz w:val="28"/>
          <w:szCs w:val="28"/>
        </w:rPr>
        <w:t>Уо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4A61C7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4A61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удельный вес ожидаемого поступления земельного налога текущего года к годовому поступлению прошедшего года;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Кт - коэффициент, характеризующий динамику макроэкономических показателей в прогнозируемом году по сравнению с текущим годом;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 – дополнительные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 xml:space="preserve"> (+) 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или выпадающие (-) доходы бюджета сельского поселения в прогнозируемом году связанные с изменениями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законодательства о налогах и сборах и изменения количества налогоплательщиков.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proofErr w:type="spellStart"/>
      <w:r>
        <w:rPr>
          <w:rFonts w:ascii="Times New Roman CYR" w:hAnsi="Times New Roman CYR" w:cs="Times New Roman CYR"/>
          <w:sz w:val="28"/>
          <w:szCs w:val="28"/>
        </w:rPr>
        <w:t>аты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являются договоры, заключенные (планируемые к заключению) с арендаторами.</w:t>
      </w:r>
    </w:p>
    <w:p w:rsidR="004A61C7" w:rsidRP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Calibri" w:hAnsi="Calibri" w:cs="Calibri"/>
        </w:rPr>
      </w:pPr>
    </w:p>
    <w:p w:rsidR="004A61C7" w:rsidRDefault="004A61C7" w:rsidP="00896F74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</w:pPr>
      <w:r w:rsidRPr="004A61C7">
        <w:rPr>
          <w:rFonts w:ascii="Times New Roman" w:hAnsi="Times New Roman" w:cs="Times New Roman"/>
          <w:b/>
          <w:bCs/>
          <w:sz w:val="28"/>
          <w:szCs w:val="28"/>
        </w:rPr>
        <w:t>3.1.5</w:t>
      </w:r>
      <w:r w:rsidRPr="004A61C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прочие неналоговые доходы бюджетов сельских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 </w:t>
      </w:r>
      <w:r w:rsidRPr="004A61C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поселений.</w:t>
      </w:r>
    </w:p>
    <w:p w:rsidR="004A61C7" w:rsidRDefault="004A61C7" w:rsidP="00896F74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Прочие неналоговые доходы, не имеющие постоянного характера поступлений и твердо установленных ставок, рассчитываются в соответствии с действующими нормативными правовыми актами Российской Федерации, муниципальными правовыми актами с учетом ожидаемой оценки их начисления (поступления) за отчетный финансовый год и предполагаемого начисления (поступления) в очередном финансовом году. Прогноз по данному виду доходов корректируется на поступления, имеющие нестабильный (разовый) характер.</w:t>
      </w:r>
    </w:p>
    <w:p w:rsidR="004A61C7" w:rsidRDefault="004A61C7" w:rsidP="00896F74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</w:pPr>
      <w:r w:rsidRPr="004A61C7">
        <w:rPr>
          <w:rFonts w:ascii="Times New Roman" w:hAnsi="Times New Roman" w:cs="Times New Roman"/>
          <w:b/>
          <w:bCs/>
          <w:sz w:val="28"/>
          <w:szCs w:val="28"/>
        </w:rPr>
        <w:t>3.1.6</w:t>
      </w:r>
      <w:r w:rsidRPr="004A61C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 xml:space="preserve">безвозмездные поступления </w:t>
      </w:r>
    </w:p>
    <w:p w:rsidR="004A61C7" w:rsidRDefault="004A61C7" w:rsidP="00896F74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Прогноз безвозмездных поступлений в местный бюджет составляется исходя из предполагаемых объемов финансовой помощи из бюджета муниципального района на очередной финансовый год, определенных в процессе выравнивания бюджетной обеспеченности района.</w:t>
      </w:r>
    </w:p>
    <w:p w:rsidR="004A61C7" w:rsidRPr="004A61C7" w:rsidRDefault="004A61C7" w:rsidP="00896F74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4A61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5552" w:rsidRDefault="00BE5552" w:rsidP="000829A6">
      <w:pPr>
        <w:jc w:val="both"/>
      </w:pPr>
    </w:p>
    <w:sectPr w:rsidR="00BE5552" w:rsidSect="00BE55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9A797C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283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A61C7"/>
    <w:rsid w:val="000829A6"/>
    <w:rsid w:val="00341F19"/>
    <w:rsid w:val="004A61C7"/>
    <w:rsid w:val="004D1BF8"/>
    <w:rsid w:val="0058423E"/>
    <w:rsid w:val="006D67F4"/>
    <w:rsid w:val="00896F74"/>
    <w:rsid w:val="009C0962"/>
    <w:rsid w:val="00B84EB8"/>
    <w:rsid w:val="00BE5552"/>
    <w:rsid w:val="00C43B30"/>
    <w:rsid w:val="00C53015"/>
    <w:rsid w:val="00DF588E"/>
    <w:rsid w:val="00E24C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5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1762</TotalTime>
  <Pages>1</Pages>
  <Words>1492</Words>
  <Characters>8510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Владелец</cp:lastModifiedBy>
  <cp:revision>11</cp:revision>
  <dcterms:created xsi:type="dcterms:W3CDTF">2018-12-07T07:28:00Z</dcterms:created>
  <dcterms:modified xsi:type="dcterms:W3CDTF">2020-06-18T06:43:00Z</dcterms:modified>
</cp:coreProperties>
</file>