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6E6" w:rsidRDefault="00E476E6" w:rsidP="00E476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РОЖКИНСКОГО</w:t>
      </w:r>
    </w:p>
    <w:p w:rsidR="00E476E6" w:rsidRDefault="00E476E6" w:rsidP="00E476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E476E6" w:rsidRDefault="00E476E6" w:rsidP="00E476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E476E6" w:rsidRDefault="00E476E6" w:rsidP="00E476E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476E6" w:rsidRDefault="00E476E6" w:rsidP="00E476E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E476E6" w:rsidRDefault="00E476E6" w:rsidP="00E476E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</w:p>
    <w:tbl>
      <w:tblPr>
        <w:tblW w:w="0" w:type="auto"/>
        <w:tblLayout w:type="fixed"/>
        <w:tblLook w:val="0000"/>
      </w:tblPr>
      <w:tblGrid>
        <w:gridCol w:w="3089"/>
        <w:gridCol w:w="3017"/>
        <w:gridCol w:w="3515"/>
      </w:tblGrid>
      <w:tr w:rsidR="00E476E6" w:rsidTr="000C03CC">
        <w:tc>
          <w:tcPr>
            <w:tcW w:w="3089" w:type="dxa"/>
            <w:shd w:val="clear" w:color="auto" w:fill="FFFFFF"/>
          </w:tcPr>
          <w:p w:rsidR="00E476E6" w:rsidRDefault="00E476E6" w:rsidP="000C03C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17.05.2019</w:t>
            </w:r>
          </w:p>
        </w:tc>
        <w:tc>
          <w:tcPr>
            <w:tcW w:w="3017" w:type="dxa"/>
            <w:shd w:val="clear" w:color="auto" w:fill="FFFFFF"/>
          </w:tcPr>
          <w:p w:rsidR="00E476E6" w:rsidRDefault="00E476E6" w:rsidP="000C03CC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15" w:type="dxa"/>
            <w:shd w:val="clear" w:color="auto" w:fill="FFFFFF"/>
          </w:tcPr>
          <w:p w:rsidR="00E476E6" w:rsidRDefault="00E476E6" w:rsidP="000C03CC">
            <w:pPr>
              <w:jc w:val="right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 19а</w:t>
            </w:r>
          </w:p>
        </w:tc>
      </w:tr>
    </w:tbl>
    <w:p w:rsidR="00E476E6" w:rsidRDefault="00E476E6" w:rsidP="00E476E6">
      <w:pPr>
        <w:spacing w:before="28" w:after="28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село Рожки</w:t>
      </w:r>
    </w:p>
    <w:p w:rsidR="00E476E6" w:rsidRDefault="00E476E6" w:rsidP="00E476E6">
      <w:pPr>
        <w:spacing w:before="28" w:after="28" w:line="10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476E6" w:rsidRDefault="00E476E6" w:rsidP="00E476E6">
      <w:pPr>
        <w:spacing w:before="28" w:after="28" w:line="10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мерах по составлению проекта бюджета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Рожкинское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района Кировской области на 2020 год</w:t>
      </w:r>
    </w:p>
    <w:p w:rsidR="00E476E6" w:rsidRDefault="00E476E6" w:rsidP="00E476E6">
      <w:pPr>
        <w:spacing w:before="28" w:after="28" w:line="10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E476E6" w:rsidRDefault="00E476E6" w:rsidP="00E476E6">
      <w:pPr>
        <w:spacing w:before="28" w:after="28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В соответствии с  решением сельской Думы от 12.11.2013 № 49 (с изменениями и дополнениями) «О бюджетном процессе  в </w:t>
      </w:r>
      <w:bookmarkStart w:id="0" w:name="__DdeLink__680_1482437947"/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муниципальном образовании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Кировской области</w:t>
      </w:r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», администрация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района Кировской области ПОСТАНОВЛЯЕТ:</w:t>
      </w:r>
    </w:p>
    <w:p w:rsidR="00E476E6" w:rsidRDefault="00E476E6" w:rsidP="00E476E6">
      <w:pPr>
        <w:spacing w:before="28" w:after="28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1. Для координации деятельности 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и участников бюджетного процесса создать рабочую группу по разработке проекта бюджета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Кировской области на 2020 год (далее – рабочая группа) и утвердить ее состав согласно приложению.</w:t>
      </w:r>
    </w:p>
    <w:p w:rsidR="00E476E6" w:rsidRDefault="00E476E6" w:rsidP="00E476E6">
      <w:pPr>
        <w:spacing w:before="28" w:after="28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  2. Специалистам  администрации сельского поселения:</w:t>
      </w:r>
    </w:p>
    <w:p w:rsidR="00E476E6" w:rsidRDefault="00E476E6" w:rsidP="00E476E6">
      <w:pPr>
        <w:spacing w:before="28" w:after="28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 В срок до 01.09.2019 согласовать  исходные данные на 2020 год и плановый период 2021-2022 годов, необходимые для расчетов межбюджетных трансфертов.</w:t>
      </w:r>
    </w:p>
    <w:p w:rsidR="00E476E6" w:rsidRDefault="00E476E6" w:rsidP="00E476E6">
      <w:pPr>
        <w:spacing w:before="28" w:after="28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2.2. В срок до 01.11.2019 подготовить бюджетное послание главы сельского поселения.</w:t>
      </w:r>
    </w:p>
    <w:p w:rsidR="00E476E6" w:rsidRDefault="00E476E6" w:rsidP="00E476E6">
      <w:pPr>
        <w:spacing w:before="28" w:after="28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2.3. В срок до 01.11.2019 представить на рассмотрение администрации сельского поселения проект бюджета сельского поселения на 2020 год и плановый период 2021 - 2022 годов.  </w:t>
      </w:r>
    </w:p>
    <w:p w:rsidR="00E476E6" w:rsidRDefault="00E476E6" w:rsidP="00E476E6">
      <w:pPr>
        <w:spacing w:before="28" w:after="28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2.4. В срок до 05.07.2019 подготовить основные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бюджетообразующие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показатели прогноза социально-экономического развития сельского поселения на 2020-2022 годы.</w:t>
      </w:r>
    </w:p>
    <w:p w:rsidR="00E476E6" w:rsidRDefault="00E476E6" w:rsidP="00E476E6">
      <w:pPr>
        <w:spacing w:before="28" w:after="28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2.5. Провести оценку эффективности реализации  муниципальных  программ и по результатам ее проведения в срок до 01.06.2019 подготовить проект постановления администрации сельского поселения о признании программ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эффективными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целесообразными к финансированию в текущем финансовом году либо о признании муниципальных целевых программ неэффективными и требующими досрочного прекращения их реализации в 2020 году. </w:t>
      </w:r>
    </w:p>
    <w:p w:rsidR="00E476E6" w:rsidRDefault="00E476E6" w:rsidP="00E476E6">
      <w:pPr>
        <w:spacing w:before="28" w:after="28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2.6. В срок до 01.11.2019 представить в финансовое управление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перечень муниципальных программ, реализация которых будет осуществляться за счет средств бюджета сельского поселения в 2020 году и в плановом периоде 2021-2022 годов, с указанием объемов их финансирования. </w:t>
      </w:r>
    </w:p>
    <w:p w:rsidR="00E476E6" w:rsidRDefault="00E476E6" w:rsidP="00E476E6">
      <w:pPr>
        <w:spacing w:before="28" w:after="28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2.7. В срок до 01.11.2019 представить на одобрение главе администрации сельского поселения прогноз социально-экономического развития поселения на 2020-2022 годы.</w:t>
      </w:r>
    </w:p>
    <w:p w:rsidR="00E476E6" w:rsidRDefault="00E476E6" w:rsidP="00E476E6">
      <w:pPr>
        <w:spacing w:before="28" w:after="28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2.7. В срок до 10.11.2019  представить в сельскую Думу сельского поселения одобренный прогноз социально-экономического развития сельского поселения на 2020-2022 годы, а также итоги социально-экономического развития сельского поселения за истекший период 2019 года и ожидаемые итоги социально-экономического развития сельского поселения за 2019 год.</w:t>
      </w:r>
    </w:p>
    <w:p w:rsidR="00E476E6" w:rsidRDefault="00E476E6" w:rsidP="00E476E6">
      <w:pPr>
        <w:spacing w:before="28" w:after="28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2.8. В срок до 01.07.2019  прогноз на 2020 год и на плановый период 2021-2022 годов подготовить поступления доходов, получаемых в виде арендной платы и от продажи земельных участков, а также средств от продажи права на заключение договоров аренды земельных участков, подлежащих зачислению в бюджет сельского поселения.</w:t>
      </w:r>
    </w:p>
    <w:p w:rsidR="00E476E6" w:rsidRDefault="00E476E6" w:rsidP="00E476E6">
      <w:pPr>
        <w:spacing w:before="28" w:after="28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2.9. В срок до 01.07.2019 подготовить проект программы управления муниципальным имуществом сельского поселения на 2020 год и на плановый период 2021 - 2022 годов и пояснительную записку к нему с обоснованием параметров. </w:t>
      </w:r>
    </w:p>
    <w:p w:rsidR="00E476E6" w:rsidRDefault="00E476E6" w:rsidP="00E476E6">
      <w:pPr>
        <w:spacing w:before="28" w:after="28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2.10. В срок до 01.07.2019  подготовить лимиты потребления электрической и тепловой энергии в натуральном выражении по главным распорядителям средств бюджета сельского поселения на 2020–2022 годы.</w:t>
      </w:r>
    </w:p>
    <w:p w:rsidR="00E476E6" w:rsidRDefault="00E476E6" w:rsidP="00E476E6">
      <w:pPr>
        <w:spacing w:before="28" w:after="28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2.11. В срок до 15.07.2019  подготовить лимиты поставки природного газа для теплоснабжения муниципальных учреждений на 2020–2022 годы</w:t>
      </w:r>
    </w:p>
    <w:p w:rsidR="00E476E6" w:rsidRDefault="00E476E6" w:rsidP="00E476E6">
      <w:pPr>
        <w:spacing w:before="28" w:after="28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2.12. В срок до 15.06.2019 подготовить  прогноз поступления доходов от оказания платных услуг, безвозмездных поступлений от физических и юридических лиц, в том числе добровольных пожертвований, средств от иной приносящей доходы деятельности на 2020 год и плановый период 2021 и 2022 годов.        </w:t>
      </w:r>
    </w:p>
    <w:p w:rsidR="00E476E6" w:rsidRDefault="00E476E6" w:rsidP="00E476E6">
      <w:pPr>
        <w:spacing w:before="28" w:after="28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2.13. В срок до 15.09.2019 подготовить проекты муниципальных программ сельского поселения.</w:t>
      </w:r>
    </w:p>
    <w:p w:rsidR="00E476E6" w:rsidRDefault="00E476E6" w:rsidP="00E476E6">
      <w:pPr>
        <w:spacing w:before="28" w:after="28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2.14. В срок до 01.10.2019 утвердить муниципальные программы, предлагаемые к финансированию из бюджета сельского поселения  начиная с 2017 года,  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предлагаемых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 финансированию из бюджета сельского поселения начиная с 2017 года.</w:t>
      </w:r>
    </w:p>
    <w:p w:rsidR="00E476E6" w:rsidRDefault="00E476E6" w:rsidP="00E476E6">
      <w:pPr>
        <w:spacing w:before="28" w:after="28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 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E476E6" w:rsidRDefault="00E476E6" w:rsidP="00E476E6">
      <w:pPr>
        <w:spacing w:before="28" w:after="28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76E6" w:rsidRDefault="00E476E6" w:rsidP="00E476E6">
      <w:pPr>
        <w:spacing w:before="28" w:after="28" w:line="1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Глава  администрации 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Рожкинского</w:t>
      </w:r>
      <w:proofErr w:type="spellEnd"/>
    </w:p>
    <w:p w:rsidR="00E476E6" w:rsidRDefault="00E476E6" w:rsidP="00E476E6">
      <w:pPr>
        <w:spacing w:before="28" w:after="28" w:line="10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В.Г.Кучков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476E6" w:rsidRDefault="00E476E6" w:rsidP="00E476E6">
      <w:pPr>
        <w:spacing w:before="28" w:after="28" w:line="10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476E6" w:rsidRDefault="00E476E6" w:rsidP="00E476E6">
      <w:pPr>
        <w:spacing w:before="28" w:after="28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476E6" w:rsidRPr="00AD79DA" w:rsidRDefault="00E476E6" w:rsidP="00E476E6">
      <w:pPr>
        <w:spacing w:before="28" w:after="28" w:line="10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</w:t>
      </w:r>
      <w:r w:rsidRPr="00AD79DA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E476E6" w:rsidRPr="00AD79DA" w:rsidRDefault="00E476E6" w:rsidP="00E476E6">
      <w:pPr>
        <w:spacing w:before="28" w:after="28" w:line="10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AD79DA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E476E6" w:rsidRPr="00AD79DA" w:rsidRDefault="00E476E6" w:rsidP="00E476E6">
      <w:pPr>
        <w:spacing w:before="28" w:after="28" w:line="10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AD79DA">
        <w:rPr>
          <w:rFonts w:ascii="Times New Roman" w:eastAsia="Times New Roman" w:hAnsi="Times New Roman" w:cs="Times New Roman"/>
          <w:sz w:val="28"/>
          <w:szCs w:val="28"/>
        </w:rPr>
        <w:t>УТВЕРЖДЕН</w:t>
      </w:r>
    </w:p>
    <w:p w:rsidR="00E476E6" w:rsidRDefault="00E476E6" w:rsidP="00E476E6">
      <w:pPr>
        <w:spacing w:before="28" w:after="28" w:line="10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AD79DA">
        <w:rPr>
          <w:rFonts w:ascii="Times New Roman" w:eastAsia="Times New Roman" w:hAnsi="Times New Roman" w:cs="Times New Roman"/>
          <w:sz w:val="28"/>
          <w:szCs w:val="28"/>
        </w:rPr>
        <w:t>постановлением</w:t>
      </w:r>
    </w:p>
    <w:p w:rsidR="00E476E6" w:rsidRPr="00AD79DA" w:rsidRDefault="00E476E6" w:rsidP="00E476E6">
      <w:pPr>
        <w:spacing w:before="28" w:after="28" w:line="10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Pr="00AD79DA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</w:p>
    <w:p w:rsidR="00E476E6" w:rsidRPr="00AD79DA" w:rsidRDefault="00E476E6" w:rsidP="00E476E6">
      <w:pPr>
        <w:spacing w:before="28" w:after="28" w:line="10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AD79DA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E476E6" w:rsidRPr="00AD79DA" w:rsidRDefault="00E476E6" w:rsidP="00E476E6">
      <w:pPr>
        <w:spacing w:before="28" w:after="28" w:line="10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AD79DA">
        <w:rPr>
          <w:rFonts w:ascii="Times New Roman" w:eastAsia="Times New Roman" w:hAnsi="Times New Roman" w:cs="Times New Roman"/>
          <w:sz w:val="28"/>
          <w:szCs w:val="28"/>
        </w:rPr>
        <w:t>от 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AD79DA">
        <w:rPr>
          <w:rFonts w:ascii="Times New Roman" w:eastAsia="Times New Roman" w:hAnsi="Times New Roman" w:cs="Times New Roman"/>
          <w:sz w:val="28"/>
          <w:szCs w:val="28"/>
        </w:rPr>
        <w:t>.05.201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AD79DA">
        <w:rPr>
          <w:rFonts w:ascii="Times New Roman" w:eastAsia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AD79DA">
        <w:rPr>
          <w:rFonts w:ascii="Times New Roman" w:eastAsia="Times New Roman" w:hAnsi="Times New Roman" w:cs="Times New Roman"/>
          <w:sz w:val="28"/>
          <w:szCs w:val="28"/>
        </w:rPr>
        <w:t>а</w:t>
      </w:r>
    </w:p>
    <w:p w:rsidR="00E476E6" w:rsidRPr="00AD79DA" w:rsidRDefault="00E476E6" w:rsidP="00E476E6">
      <w:pPr>
        <w:spacing w:before="28" w:after="28" w:line="10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D79DA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E476E6" w:rsidRPr="00AD79DA" w:rsidRDefault="00E476E6" w:rsidP="00E476E6">
      <w:pPr>
        <w:spacing w:before="28" w:after="28" w:line="10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D79DA">
        <w:rPr>
          <w:rFonts w:ascii="Times New Roman" w:eastAsia="Times New Roman" w:hAnsi="Times New Roman" w:cs="Times New Roman"/>
          <w:b/>
          <w:bCs/>
          <w:sz w:val="28"/>
          <w:szCs w:val="28"/>
        </w:rPr>
        <w:t>СОСТАВ</w:t>
      </w:r>
    </w:p>
    <w:p w:rsidR="00E476E6" w:rsidRPr="00AD79DA" w:rsidRDefault="00E476E6" w:rsidP="00E476E6">
      <w:pPr>
        <w:spacing w:before="28" w:after="28" w:line="100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D79DA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E476E6" w:rsidRPr="00AD79DA" w:rsidRDefault="00E476E6" w:rsidP="00E476E6">
      <w:pPr>
        <w:spacing w:before="28" w:after="28" w:line="10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D79DA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рабочей группы по разработке проекта бюджета сельского поселения</w:t>
      </w:r>
    </w:p>
    <w:p w:rsidR="00E476E6" w:rsidRDefault="00E476E6" w:rsidP="00E476E6">
      <w:pPr>
        <w:spacing w:before="28" w:after="28" w:line="10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 2020 год и плановый период 2021</w:t>
      </w:r>
      <w:r w:rsidRPr="00AD79DA">
        <w:rPr>
          <w:rFonts w:ascii="Times New Roman" w:eastAsia="Times New Roman" w:hAnsi="Times New Roman" w:cs="Times New Roman"/>
          <w:b/>
          <w:bCs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AD79D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:rsidR="00E476E6" w:rsidRDefault="00E476E6" w:rsidP="00E476E6">
      <w:pPr>
        <w:spacing w:before="28" w:after="28" w:line="10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476E6" w:rsidRPr="00AD79DA" w:rsidRDefault="00E476E6" w:rsidP="00E476E6">
      <w:pPr>
        <w:spacing w:before="28" w:after="28" w:line="10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E476E6" w:rsidTr="000C03CC">
        <w:tc>
          <w:tcPr>
            <w:tcW w:w="4785" w:type="dxa"/>
          </w:tcPr>
          <w:p w:rsidR="00E476E6" w:rsidRDefault="00E476E6" w:rsidP="000C03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КУЧКОВ </w:t>
            </w:r>
          </w:p>
          <w:p w:rsidR="00E476E6" w:rsidRPr="00687457" w:rsidRDefault="00E476E6" w:rsidP="000C03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Владимир  Григорьевич </w:t>
            </w:r>
          </w:p>
          <w:p w:rsidR="00E476E6" w:rsidRPr="00687457" w:rsidRDefault="00E476E6" w:rsidP="000C03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476E6" w:rsidRPr="00687457" w:rsidRDefault="00E476E6" w:rsidP="000C03C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687457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8745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сельского поселения – председатель рабочей группы</w:t>
            </w:r>
          </w:p>
        </w:tc>
      </w:tr>
      <w:tr w:rsidR="00E476E6" w:rsidTr="000C03CC">
        <w:tc>
          <w:tcPr>
            <w:tcW w:w="4785" w:type="dxa"/>
          </w:tcPr>
          <w:p w:rsidR="00E476E6" w:rsidRDefault="00894E02" w:rsidP="000C03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СОЛОДЯНКИНА</w:t>
            </w:r>
          </w:p>
          <w:p w:rsidR="00894E02" w:rsidRPr="00687457" w:rsidRDefault="00894E02" w:rsidP="000C03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Светлана  Александровна </w:t>
            </w:r>
          </w:p>
        </w:tc>
        <w:tc>
          <w:tcPr>
            <w:tcW w:w="4786" w:type="dxa"/>
          </w:tcPr>
          <w:p w:rsidR="00E476E6" w:rsidRPr="00687457" w:rsidRDefault="00894E02" w:rsidP="000C03C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476E6">
              <w:rPr>
                <w:rFonts w:ascii="Times New Roman" w:hAnsi="Times New Roman" w:cs="Times New Roman"/>
                <w:sz w:val="28"/>
                <w:szCs w:val="28"/>
              </w:rPr>
              <w:t xml:space="preserve">пециалист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кат </w:t>
            </w:r>
            <w:r w:rsidR="00E476E6">
              <w:rPr>
                <w:rFonts w:ascii="Times New Roman" w:hAnsi="Times New Roman" w:cs="Times New Roman"/>
                <w:sz w:val="28"/>
                <w:szCs w:val="28"/>
              </w:rPr>
              <w:t>по финансам и бухгалтерскому учету,</w:t>
            </w:r>
            <w:r w:rsidR="00E476E6" w:rsidRPr="00687457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председателя рабочей группы</w:t>
            </w:r>
          </w:p>
        </w:tc>
      </w:tr>
      <w:tr w:rsidR="00E476E6" w:rsidTr="000C03CC">
        <w:tc>
          <w:tcPr>
            <w:tcW w:w="4785" w:type="dxa"/>
          </w:tcPr>
          <w:p w:rsidR="00E476E6" w:rsidRDefault="00E476E6" w:rsidP="000C03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ЛОПУХИНА </w:t>
            </w:r>
          </w:p>
          <w:p w:rsidR="00E476E6" w:rsidRPr="00687457" w:rsidRDefault="00E476E6" w:rsidP="000C03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Елена Анатольевна </w:t>
            </w:r>
          </w:p>
        </w:tc>
        <w:tc>
          <w:tcPr>
            <w:tcW w:w="4786" w:type="dxa"/>
          </w:tcPr>
          <w:p w:rsidR="00E476E6" w:rsidRDefault="00E476E6" w:rsidP="000C03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457">
              <w:rPr>
                <w:rFonts w:ascii="Times New Roman" w:hAnsi="Times New Roman" w:cs="Times New Roman"/>
                <w:sz w:val="28"/>
                <w:szCs w:val="28"/>
              </w:rPr>
              <w:t>Депутат сельской Думы</w:t>
            </w:r>
          </w:p>
          <w:p w:rsidR="00E476E6" w:rsidRPr="00687457" w:rsidRDefault="00E476E6" w:rsidP="000C03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E476E6" w:rsidTr="000C03CC">
        <w:tc>
          <w:tcPr>
            <w:tcW w:w="9571" w:type="dxa"/>
            <w:gridSpan w:val="2"/>
          </w:tcPr>
          <w:p w:rsidR="00E476E6" w:rsidRPr="00687457" w:rsidRDefault="00E476E6" w:rsidP="000C03C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6E6" w:rsidRPr="00687457" w:rsidRDefault="00E476E6" w:rsidP="000C03C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457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</w:t>
            </w:r>
          </w:p>
        </w:tc>
      </w:tr>
      <w:tr w:rsidR="00E476E6" w:rsidTr="000C03CC">
        <w:tc>
          <w:tcPr>
            <w:tcW w:w="4785" w:type="dxa"/>
          </w:tcPr>
          <w:p w:rsidR="00E476E6" w:rsidRDefault="000C6263" w:rsidP="000C03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СОЛОДЯНКИНА</w:t>
            </w:r>
          </w:p>
          <w:p w:rsidR="000C6263" w:rsidRPr="00687457" w:rsidRDefault="000C6263" w:rsidP="000C03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Александра  Владимировна </w:t>
            </w:r>
          </w:p>
        </w:tc>
        <w:tc>
          <w:tcPr>
            <w:tcW w:w="4786" w:type="dxa"/>
          </w:tcPr>
          <w:p w:rsidR="00E476E6" w:rsidRDefault="00E476E6" w:rsidP="000C03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457">
              <w:rPr>
                <w:rFonts w:ascii="Times New Roman" w:hAnsi="Times New Roman" w:cs="Times New Roman"/>
                <w:sz w:val="28"/>
                <w:szCs w:val="28"/>
              </w:rPr>
              <w:t>Депутат сельской Думы</w:t>
            </w:r>
          </w:p>
          <w:p w:rsidR="00E476E6" w:rsidRPr="00687457" w:rsidRDefault="00E476E6" w:rsidP="000C03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E476E6" w:rsidTr="000C03CC">
        <w:tc>
          <w:tcPr>
            <w:tcW w:w="4785" w:type="dxa"/>
          </w:tcPr>
          <w:p w:rsidR="00E476E6" w:rsidRDefault="000C6263" w:rsidP="000C03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КУКЛИН </w:t>
            </w:r>
          </w:p>
          <w:p w:rsidR="000C6263" w:rsidRPr="00687457" w:rsidRDefault="000C6263" w:rsidP="000C03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Владимир  Анатольевич </w:t>
            </w:r>
          </w:p>
        </w:tc>
        <w:tc>
          <w:tcPr>
            <w:tcW w:w="4786" w:type="dxa"/>
          </w:tcPr>
          <w:p w:rsidR="00E476E6" w:rsidRDefault="00E476E6" w:rsidP="000C03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7457">
              <w:rPr>
                <w:rFonts w:ascii="Times New Roman" w:hAnsi="Times New Roman" w:cs="Times New Roman"/>
                <w:sz w:val="28"/>
                <w:szCs w:val="28"/>
              </w:rPr>
              <w:t>Депутат сельской Думы</w:t>
            </w:r>
          </w:p>
          <w:p w:rsidR="00E476E6" w:rsidRPr="00687457" w:rsidRDefault="00E476E6" w:rsidP="000C03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</w:tbl>
    <w:p w:rsidR="00E476E6" w:rsidRDefault="00E476E6" w:rsidP="00E476E6">
      <w:pPr>
        <w:jc w:val="center"/>
      </w:pPr>
    </w:p>
    <w:p w:rsidR="001B3323" w:rsidRDefault="000C6263" w:rsidP="005C6764">
      <w:pPr>
        <w:jc w:val="both"/>
      </w:pPr>
      <w:r>
        <w:t xml:space="preserve">                       </w:t>
      </w:r>
      <w:r w:rsidR="005C6764">
        <w:t xml:space="preserve">                                                                                                       </w:t>
      </w:r>
    </w:p>
    <w:sectPr w:rsidR="001B3323" w:rsidSect="00E45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E476E6"/>
    <w:rsid w:val="000C6263"/>
    <w:rsid w:val="001B3323"/>
    <w:rsid w:val="0051004A"/>
    <w:rsid w:val="005C6764"/>
    <w:rsid w:val="00894E02"/>
    <w:rsid w:val="00E45577"/>
    <w:rsid w:val="00E47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6</cp:revision>
  <dcterms:created xsi:type="dcterms:W3CDTF">2019-11-15T11:50:00Z</dcterms:created>
  <dcterms:modified xsi:type="dcterms:W3CDTF">2020-02-25T08:24:00Z</dcterms:modified>
</cp:coreProperties>
</file>