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04" w:rsidRDefault="00954B04" w:rsidP="00954B04">
      <w:pPr>
        <w:ind w:left="9912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954B04" w:rsidRDefault="00954B04" w:rsidP="00954B04">
      <w:pPr>
        <w:ind w:left="9912"/>
        <w:rPr>
          <w:sz w:val="28"/>
          <w:szCs w:val="28"/>
        </w:rPr>
      </w:pPr>
    </w:p>
    <w:p w:rsidR="00954B04" w:rsidRDefault="00954B04" w:rsidP="00954B04">
      <w:pPr>
        <w:ind w:left="9912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954B04" w:rsidRDefault="00954B04" w:rsidP="00954B04">
      <w:pPr>
        <w:ind w:left="4248"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54B04" w:rsidRPr="00C9504D" w:rsidRDefault="00954B04" w:rsidP="00954B04">
      <w:pPr>
        <w:jc w:val="center"/>
        <w:rPr>
          <w:sz w:val="28"/>
          <w:szCs w:val="28"/>
        </w:rPr>
      </w:pPr>
      <w:r w:rsidRPr="00357192">
        <w:rPr>
          <w:b/>
          <w:sz w:val="28"/>
          <w:szCs w:val="28"/>
        </w:rPr>
        <w:t xml:space="preserve">Прогнозная (справочная) оценка ресурсного обеспечения реализации </w:t>
      </w:r>
      <w:r>
        <w:rPr>
          <w:b/>
          <w:sz w:val="28"/>
          <w:szCs w:val="28"/>
        </w:rPr>
        <w:t>П</w:t>
      </w:r>
      <w:r w:rsidRPr="00357192">
        <w:rPr>
          <w:b/>
          <w:sz w:val="28"/>
          <w:szCs w:val="28"/>
        </w:rPr>
        <w:t>рограммы за счет всех источников финансирования</w:t>
      </w:r>
    </w:p>
    <w:p w:rsidR="00954B04" w:rsidRDefault="00954B04" w:rsidP="00954B04">
      <w:pPr>
        <w:jc w:val="center"/>
        <w:rPr>
          <w:b/>
        </w:rPr>
      </w:pPr>
    </w:p>
    <w:tbl>
      <w:tblPr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26"/>
        <w:gridCol w:w="3260"/>
        <w:gridCol w:w="2268"/>
        <w:gridCol w:w="1276"/>
        <w:gridCol w:w="1276"/>
        <w:gridCol w:w="1417"/>
        <w:gridCol w:w="1985"/>
        <w:gridCol w:w="1276"/>
      </w:tblGrid>
      <w:tr w:rsidR="00954B04" w:rsidTr="00727085">
        <w:trPr>
          <w:trHeight w:val="346"/>
          <w:tblHeader/>
        </w:trPr>
        <w:tc>
          <w:tcPr>
            <w:tcW w:w="709" w:type="dxa"/>
            <w:vMerge w:val="restart"/>
          </w:tcPr>
          <w:p w:rsidR="00954B04" w:rsidRPr="00727BDE" w:rsidRDefault="00954B04" w:rsidP="00727085">
            <w:pPr>
              <w:jc w:val="center"/>
              <w:rPr>
                <w:sz w:val="28"/>
                <w:szCs w:val="28"/>
              </w:rPr>
            </w:pPr>
            <w:r w:rsidRPr="00727BDE">
              <w:rPr>
                <w:sz w:val="28"/>
                <w:szCs w:val="28"/>
              </w:rPr>
              <w:t>№</w:t>
            </w:r>
            <w:r w:rsidRPr="00727BDE">
              <w:rPr>
                <w:sz w:val="28"/>
                <w:szCs w:val="28"/>
              </w:rPr>
              <w:br/>
            </w:r>
            <w:r w:rsidRPr="00727BDE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727BD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27BDE">
              <w:rPr>
                <w:sz w:val="28"/>
                <w:szCs w:val="28"/>
              </w:rPr>
              <w:t>/</w:t>
            </w:r>
            <w:proofErr w:type="spellStart"/>
            <w:r w:rsidRPr="00727BD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</w:tcPr>
          <w:p w:rsidR="00954B04" w:rsidRPr="00727BDE" w:rsidRDefault="00954B04" w:rsidP="00727085">
            <w:pPr>
              <w:jc w:val="center"/>
              <w:rPr>
                <w:sz w:val="28"/>
                <w:szCs w:val="28"/>
              </w:rPr>
            </w:pPr>
            <w:r w:rsidRPr="00727BDE">
              <w:rPr>
                <w:sz w:val="28"/>
                <w:szCs w:val="28"/>
              </w:rPr>
              <w:t>Статус</w:t>
            </w:r>
          </w:p>
        </w:tc>
        <w:tc>
          <w:tcPr>
            <w:tcW w:w="3260" w:type="dxa"/>
            <w:vMerge w:val="restart"/>
          </w:tcPr>
          <w:p w:rsidR="00954B04" w:rsidRPr="00727BDE" w:rsidRDefault="00954B04" w:rsidP="00727085">
            <w:pPr>
              <w:rPr>
                <w:sz w:val="28"/>
                <w:szCs w:val="28"/>
              </w:rPr>
            </w:pPr>
            <w:r w:rsidRPr="00727BDE">
              <w:rPr>
                <w:sz w:val="28"/>
                <w:szCs w:val="28"/>
              </w:rPr>
              <w:t xml:space="preserve">Наименование </w:t>
            </w:r>
            <w:r w:rsidRPr="00727BDE">
              <w:rPr>
                <w:rFonts w:eastAsia="A"/>
                <w:sz w:val="28"/>
                <w:szCs w:val="28"/>
              </w:rPr>
              <w:t>муниципал</w:t>
            </w:r>
            <w:r w:rsidRPr="00727BDE">
              <w:rPr>
                <w:rFonts w:eastAsia="A"/>
                <w:sz w:val="28"/>
                <w:szCs w:val="28"/>
              </w:rPr>
              <w:t>ь</w:t>
            </w:r>
            <w:r w:rsidRPr="00727BDE">
              <w:rPr>
                <w:sz w:val="28"/>
                <w:szCs w:val="28"/>
              </w:rPr>
              <w:t>ной программы, подпрограммы, обл</w:t>
            </w:r>
            <w:r w:rsidRPr="00727BDE">
              <w:rPr>
                <w:sz w:val="28"/>
                <w:szCs w:val="28"/>
              </w:rPr>
              <w:t>а</w:t>
            </w:r>
            <w:r w:rsidRPr="00727BDE">
              <w:rPr>
                <w:sz w:val="28"/>
                <w:szCs w:val="28"/>
              </w:rPr>
              <w:t>стной целевой программы, ведомственной целевой пр</w:t>
            </w:r>
            <w:r w:rsidRPr="00727BDE">
              <w:rPr>
                <w:sz w:val="28"/>
                <w:szCs w:val="28"/>
              </w:rPr>
              <w:t>о</w:t>
            </w:r>
            <w:r w:rsidRPr="00727BDE">
              <w:rPr>
                <w:sz w:val="28"/>
                <w:szCs w:val="28"/>
              </w:rPr>
              <w:t>граммы, отдельного мер</w:t>
            </w:r>
            <w:r w:rsidRPr="00727BDE">
              <w:rPr>
                <w:sz w:val="28"/>
                <w:szCs w:val="28"/>
              </w:rPr>
              <w:t>о</w:t>
            </w:r>
            <w:r w:rsidRPr="00727BDE">
              <w:rPr>
                <w:sz w:val="28"/>
                <w:szCs w:val="28"/>
              </w:rPr>
              <w:t>приятия</w:t>
            </w:r>
          </w:p>
        </w:tc>
        <w:tc>
          <w:tcPr>
            <w:tcW w:w="2268" w:type="dxa"/>
            <w:vMerge w:val="restart"/>
          </w:tcPr>
          <w:p w:rsidR="00954B04" w:rsidRDefault="00954B04" w:rsidP="00727085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  <w:p w:rsidR="00954B04" w:rsidRPr="00727BDE" w:rsidRDefault="00954B04" w:rsidP="00727085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727BDE">
              <w:rPr>
                <w:sz w:val="28"/>
                <w:szCs w:val="28"/>
              </w:rPr>
              <w:t>Источники финанс</w:t>
            </w:r>
            <w:r w:rsidRPr="00727BDE">
              <w:rPr>
                <w:sz w:val="28"/>
                <w:szCs w:val="28"/>
              </w:rPr>
              <w:t>и</w:t>
            </w:r>
            <w:r w:rsidRPr="00727BDE">
              <w:rPr>
                <w:sz w:val="28"/>
                <w:szCs w:val="28"/>
              </w:rPr>
              <w:t>рования</w:t>
            </w:r>
          </w:p>
        </w:tc>
        <w:tc>
          <w:tcPr>
            <w:tcW w:w="7230" w:type="dxa"/>
            <w:gridSpan w:val="5"/>
          </w:tcPr>
          <w:p w:rsidR="00954B04" w:rsidRDefault="00954B04" w:rsidP="00727085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  <w:p w:rsidR="00954B04" w:rsidRPr="00727BDE" w:rsidRDefault="00954B04" w:rsidP="00727085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727BDE">
              <w:rPr>
                <w:sz w:val="28"/>
                <w:szCs w:val="28"/>
              </w:rPr>
              <w:t>Оценка расходов (тыс. рублей)</w:t>
            </w:r>
          </w:p>
        </w:tc>
      </w:tr>
      <w:tr w:rsidR="00954B04" w:rsidTr="00727085">
        <w:trPr>
          <w:trHeight w:val="2990"/>
          <w:tblHeader/>
        </w:trPr>
        <w:tc>
          <w:tcPr>
            <w:tcW w:w="709" w:type="dxa"/>
            <w:vMerge/>
          </w:tcPr>
          <w:p w:rsidR="00954B04" w:rsidRPr="00727BDE" w:rsidRDefault="00954B04" w:rsidP="007270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54B04" w:rsidRPr="00727BDE" w:rsidRDefault="00954B04" w:rsidP="00727085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954B04" w:rsidRPr="00727BDE" w:rsidRDefault="00954B04" w:rsidP="00727085">
            <w:pPr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54B04" w:rsidRPr="00727BDE" w:rsidRDefault="00954B04" w:rsidP="00727085">
            <w:pPr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54B04" w:rsidRPr="00727BDE" w:rsidRDefault="00954B04" w:rsidP="00727085">
            <w:pPr>
              <w:spacing w:line="22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727BDE">
              <w:rPr>
                <w:sz w:val="28"/>
                <w:szCs w:val="28"/>
              </w:rPr>
              <w:t>Очере</w:t>
            </w:r>
            <w:r w:rsidRPr="00727BDE"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27BDE">
              <w:rPr>
                <w:sz w:val="28"/>
                <w:szCs w:val="28"/>
              </w:rPr>
              <w:t>ной</w:t>
            </w:r>
            <w:proofErr w:type="gramEnd"/>
            <w:r w:rsidRPr="00727BD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954B04" w:rsidRPr="00727BDE" w:rsidRDefault="00954B04" w:rsidP="00727085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727BDE">
              <w:rPr>
                <w:sz w:val="28"/>
                <w:szCs w:val="28"/>
              </w:rPr>
              <w:t>первый год пл</w:t>
            </w:r>
            <w:r w:rsidRPr="00727BDE">
              <w:rPr>
                <w:sz w:val="28"/>
                <w:szCs w:val="28"/>
              </w:rPr>
              <w:t>а</w:t>
            </w:r>
            <w:r w:rsidRPr="00727BDE">
              <w:rPr>
                <w:sz w:val="28"/>
                <w:szCs w:val="28"/>
              </w:rPr>
              <w:t>нового периода</w:t>
            </w:r>
          </w:p>
        </w:tc>
        <w:tc>
          <w:tcPr>
            <w:tcW w:w="1417" w:type="dxa"/>
          </w:tcPr>
          <w:p w:rsidR="00954B04" w:rsidRPr="00727BDE" w:rsidRDefault="00954B04" w:rsidP="00727085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727BDE">
              <w:rPr>
                <w:sz w:val="28"/>
                <w:szCs w:val="28"/>
              </w:rPr>
              <w:t>второй год пл</w:t>
            </w:r>
            <w:r w:rsidRPr="00727BDE">
              <w:rPr>
                <w:sz w:val="28"/>
                <w:szCs w:val="28"/>
              </w:rPr>
              <w:t>а</w:t>
            </w:r>
            <w:r w:rsidRPr="00727BDE">
              <w:rPr>
                <w:sz w:val="28"/>
                <w:szCs w:val="28"/>
              </w:rPr>
              <w:t>нового периода</w:t>
            </w:r>
          </w:p>
        </w:tc>
        <w:tc>
          <w:tcPr>
            <w:tcW w:w="1985" w:type="dxa"/>
          </w:tcPr>
          <w:p w:rsidR="00954B04" w:rsidRPr="00727BDE" w:rsidRDefault="00954B04" w:rsidP="00727085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727BDE">
              <w:rPr>
                <w:sz w:val="28"/>
                <w:szCs w:val="28"/>
              </w:rPr>
              <w:t>последующие годы реализации пр</w:t>
            </w:r>
            <w:r w:rsidRPr="00727BDE">
              <w:rPr>
                <w:sz w:val="28"/>
                <w:szCs w:val="28"/>
              </w:rPr>
              <w:t>о</w:t>
            </w:r>
            <w:r w:rsidRPr="00727BDE">
              <w:rPr>
                <w:sz w:val="28"/>
                <w:szCs w:val="28"/>
              </w:rPr>
              <w:t>граммы (для ка</w:t>
            </w:r>
            <w:r w:rsidRPr="00727BDE">
              <w:rPr>
                <w:sz w:val="28"/>
                <w:szCs w:val="28"/>
              </w:rPr>
              <w:t>ж</w:t>
            </w:r>
            <w:r w:rsidRPr="00727BDE">
              <w:rPr>
                <w:sz w:val="28"/>
                <w:szCs w:val="28"/>
              </w:rPr>
              <w:t>дого года предусматр</w:t>
            </w:r>
            <w:r w:rsidRPr="00727BDE">
              <w:rPr>
                <w:sz w:val="28"/>
                <w:szCs w:val="28"/>
              </w:rPr>
              <w:t>и</w:t>
            </w:r>
            <w:r w:rsidRPr="00727BDE">
              <w:rPr>
                <w:sz w:val="28"/>
                <w:szCs w:val="28"/>
              </w:rPr>
              <w:t>вается отдельная гр</w:t>
            </w:r>
            <w:r w:rsidRPr="00727BDE">
              <w:rPr>
                <w:sz w:val="28"/>
                <w:szCs w:val="28"/>
              </w:rPr>
              <w:t>а</w:t>
            </w:r>
            <w:r w:rsidRPr="00727BDE">
              <w:rPr>
                <w:sz w:val="28"/>
                <w:szCs w:val="28"/>
              </w:rPr>
              <w:t>фа)</w:t>
            </w:r>
          </w:p>
        </w:tc>
        <w:tc>
          <w:tcPr>
            <w:tcW w:w="1276" w:type="dxa"/>
          </w:tcPr>
          <w:p w:rsidR="00954B04" w:rsidRPr="00727BDE" w:rsidRDefault="00954B04" w:rsidP="00727085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727BDE">
              <w:rPr>
                <w:sz w:val="28"/>
                <w:szCs w:val="28"/>
              </w:rPr>
              <w:t>итого</w:t>
            </w:r>
          </w:p>
        </w:tc>
      </w:tr>
      <w:tr w:rsidR="00954B04" w:rsidRPr="00381E61" w:rsidTr="00727085">
        <w:tc>
          <w:tcPr>
            <w:tcW w:w="709" w:type="dxa"/>
            <w:vMerge w:val="restart"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  <w:r w:rsidRPr="00381E6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vMerge w:val="restart"/>
          </w:tcPr>
          <w:p w:rsidR="00954B04" w:rsidRPr="00381E61" w:rsidRDefault="00954B04" w:rsidP="00727085">
            <w:pPr>
              <w:rPr>
                <w:sz w:val="28"/>
                <w:szCs w:val="28"/>
              </w:rPr>
            </w:pPr>
            <w:r w:rsidRPr="00381E61">
              <w:rPr>
                <w:rFonts w:eastAsia="A"/>
                <w:sz w:val="28"/>
                <w:szCs w:val="28"/>
              </w:rPr>
              <w:t>Муниципал</w:t>
            </w:r>
            <w:r w:rsidRPr="00381E61">
              <w:rPr>
                <w:rFonts w:eastAsia="A"/>
                <w:sz w:val="28"/>
                <w:szCs w:val="28"/>
              </w:rPr>
              <w:t>ь</w:t>
            </w:r>
            <w:r w:rsidRPr="00381E61">
              <w:rPr>
                <w:sz w:val="28"/>
                <w:szCs w:val="28"/>
              </w:rPr>
              <w:t>ная програ</w:t>
            </w:r>
            <w:r w:rsidRPr="00381E61">
              <w:rPr>
                <w:sz w:val="28"/>
                <w:szCs w:val="28"/>
              </w:rPr>
              <w:t>м</w:t>
            </w:r>
            <w:r w:rsidRPr="00381E61">
              <w:rPr>
                <w:sz w:val="28"/>
                <w:szCs w:val="28"/>
              </w:rPr>
              <w:t>ма</w:t>
            </w:r>
          </w:p>
        </w:tc>
        <w:tc>
          <w:tcPr>
            <w:tcW w:w="3260" w:type="dxa"/>
            <w:vMerge w:val="restart"/>
          </w:tcPr>
          <w:p w:rsidR="00954B04" w:rsidRPr="00381E61" w:rsidRDefault="00954B04" w:rsidP="00727085">
            <w:pPr>
              <w:rPr>
                <w:sz w:val="28"/>
                <w:szCs w:val="28"/>
              </w:rPr>
            </w:pPr>
            <w:r w:rsidRPr="00381E61">
              <w:rPr>
                <w:sz w:val="28"/>
                <w:szCs w:val="28"/>
              </w:rPr>
              <w:t>«</w:t>
            </w:r>
            <w:proofErr w:type="spellStart"/>
            <w:r w:rsidRPr="00381E61">
              <w:rPr>
                <w:sz w:val="28"/>
                <w:szCs w:val="28"/>
              </w:rPr>
              <w:t>Энергоэффе</w:t>
            </w:r>
            <w:r w:rsidRPr="00381E61">
              <w:rPr>
                <w:sz w:val="28"/>
                <w:szCs w:val="28"/>
              </w:rPr>
              <w:t>к</w:t>
            </w:r>
            <w:r w:rsidRPr="00381E61">
              <w:rPr>
                <w:sz w:val="28"/>
                <w:szCs w:val="28"/>
              </w:rPr>
              <w:t>тивность</w:t>
            </w:r>
            <w:proofErr w:type="spellEnd"/>
            <w:r w:rsidRPr="00381E61">
              <w:rPr>
                <w:sz w:val="28"/>
                <w:szCs w:val="28"/>
              </w:rPr>
              <w:t xml:space="preserve"> и развитие энергетики в муниц</w:t>
            </w:r>
            <w:r w:rsidRPr="00381E61">
              <w:rPr>
                <w:sz w:val="28"/>
                <w:szCs w:val="28"/>
              </w:rPr>
              <w:t>и</w:t>
            </w:r>
            <w:r w:rsidRPr="00381E61">
              <w:rPr>
                <w:sz w:val="28"/>
                <w:szCs w:val="28"/>
              </w:rPr>
              <w:t>пальном образовании Малмыжский муниц</w:t>
            </w:r>
            <w:r w:rsidRPr="00381E61">
              <w:rPr>
                <w:sz w:val="28"/>
                <w:szCs w:val="28"/>
              </w:rPr>
              <w:t>и</w:t>
            </w:r>
            <w:r w:rsidRPr="00381E61">
              <w:rPr>
                <w:sz w:val="28"/>
                <w:szCs w:val="28"/>
              </w:rPr>
              <w:t>пальный район Кировской обла</w:t>
            </w:r>
            <w:r w:rsidRPr="00381E61">
              <w:rPr>
                <w:sz w:val="28"/>
                <w:szCs w:val="28"/>
              </w:rPr>
              <w:t>с</w:t>
            </w:r>
            <w:r w:rsidRPr="00381E61">
              <w:rPr>
                <w:sz w:val="28"/>
                <w:szCs w:val="28"/>
              </w:rPr>
              <w:t>ти»</w:t>
            </w:r>
          </w:p>
        </w:tc>
        <w:tc>
          <w:tcPr>
            <w:tcW w:w="2268" w:type="dxa"/>
          </w:tcPr>
          <w:p w:rsidR="00954B04" w:rsidRPr="00381E61" w:rsidRDefault="00954B04" w:rsidP="00727085">
            <w:pPr>
              <w:rPr>
                <w:sz w:val="28"/>
                <w:szCs w:val="28"/>
              </w:rPr>
            </w:pPr>
            <w:r w:rsidRPr="00381E61">
              <w:rPr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18251,4</w:t>
            </w:r>
          </w:p>
        </w:tc>
        <w:tc>
          <w:tcPr>
            <w:tcW w:w="1276" w:type="dxa"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  <w:r w:rsidRPr="00381E61">
              <w:rPr>
                <w:sz w:val="28"/>
                <w:szCs w:val="28"/>
              </w:rPr>
              <w:t>50852</w:t>
            </w:r>
          </w:p>
        </w:tc>
        <w:tc>
          <w:tcPr>
            <w:tcW w:w="1417" w:type="dxa"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  <w:r w:rsidRPr="00381E61">
              <w:rPr>
                <w:sz w:val="28"/>
                <w:szCs w:val="28"/>
              </w:rPr>
              <w:t>140416</w:t>
            </w:r>
          </w:p>
        </w:tc>
        <w:tc>
          <w:tcPr>
            <w:tcW w:w="1985" w:type="dxa"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  <w:r w:rsidRPr="00381E61">
              <w:rPr>
                <w:sz w:val="28"/>
                <w:szCs w:val="28"/>
              </w:rPr>
              <w:t>125983</w:t>
            </w:r>
          </w:p>
        </w:tc>
        <w:tc>
          <w:tcPr>
            <w:tcW w:w="1276" w:type="dxa"/>
          </w:tcPr>
          <w:p w:rsidR="00954B04" w:rsidRPr="00381E61" w:rsidRDefault="00954B04" w:rsidP="007270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335502,4</w:t>
            </w:r>
          </w:p>
        </w:tc>
      </w:tr>
      <w:tr w:rsidR="00954B04" w:rsidRPr="00381E61" w:rsidTr="00727085">
        <w:tc>
          <w:tcPr>
            <w:tcW w:w="709" w:type="dxa"/>
            <w:vMerge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54B04" w:rsidRPr="00381E61" w:rsidRDefault="00954B04" w:rsidP="00727085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954B04" w:rsidRPr="00381E61" w:rsidRDefault="00954B04" w:rsidP="00727085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54B04" w:rsidRPr="00381E61" w:rsidRDefault="00954B04" w:rsidP="00727085">
            <w:pPr>
              <w:rPr>
                <w:sz w:val="28"/>
                <w:szCs w:val="28"/>
              </w:rPr>
            </w:pPr>
            <w:r w:rsidRPr="00381E6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1800,4</w:t>
            </w:r>
          </w:p>
        </w:tc>
        <w:tc>
          <w:tcPr>
            <w:tcW w:w="1276" w:type="dxa"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  <w:r w:rsidRPr="00381E61">
              <w:rPr>
                <w:sz w:val="28"/>
                <w:szCs w:val="28"/>
              </w:rPr>
              <w:t>5189</w:t>
            </w:r>
          </w:p>
        </w:tc>
        <w:tc>
          <w:tcPr>
            <w:tcW w:w="1417" w:type="dxa"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  <w:r w:rsidRPr="00381E61">
              <w:rPr>
                <w:sz w:val="28"/>
                <w:szCs w:val="28"/>
              </w:rPr>
              <w:t>7252</w:t>
            </w:r>
          </w:p>
        </w:tc>
        <w:tc>
          <w:tcPr>
            <w:tcW w:w="1985" w:type="dxa"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  <w:r w:rsidRPr="00381E61">
              <w:rPr>
                <w:sz w:val="28"/>
                <w:szCs w:val="28"/>
              </w:rPr>
              <w:t>7567</w:t>
            </w:r>
          </w:p>
        </w:tc>
        <w:tc>
          <w:tcPr>
            <w:tcW w:w="1276" w:type="dxa"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21808,4</w:t>
            </w:r>
          </w:p>
        </w:tc>
      </w:tr>
      <w:tr w:rsidR="00954B04" w:rsidRPr="00381E61" w:rsidTr="00727085">
        <w:trPr>
          <w:trHeight w:val="363"/>
        </w:trPr>
        <w:tc>
          <w:tcPr>
            <w:tcW w:w="709" w:type="dxa"/>
            <w:vMerge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54B04" w:rsidRPr="00381E61" w:rsidRDefault="00954B04" w:rsidP="00727085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954B04" w:rsidRPr="00381E61" w:rsidRDefault="00954B04" w:rsidP="00727085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54B04" w:rsidRPr="00381E61" w:rsidRDefault="00954B04" w:rsidP="00727085">
            <w:pPr>
              <w:spacing w:line="220" w:lineRule="exact"/>
              <w:rPr>
                <w:sz w:val="28"/>
                <w:szCs w:val="28"/>
              </w:rPr>
            </w:pPr>
            <w:r w:rsidRPr="00381E61">
              <w:rPr>
                <w:sz w:val="28"/>
                <w:szCs w:val="28"/>
              </w:rPr>
              <w:t>иные внебюджетные и</w:t>
            </w:r>
            <w:r w:rsidRPr="00381E61">
              <w:rPr>
                <w:sz w:val="28"/>
                <w:szCs w:val="28"/>
              </w:rPr>
              <w:t>с</w:t>
            </w:r>
            <w:r w:rsidRPr="00381E61">
              <w:rPr>
                <w:sz w:val="28"/>
                <w:szCs w:val="28"/>
              </w:rPr>
              <w:t xml:space="preserve">точники  </w:t>
            </w:r>
          </w:p>
        </w:tc>
        <w:tc>
          <w:tcPr>
            <w:tcW w:w="1276" w:type="dxa"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16451</w:t>
            </w:r>
          </w:p>
        </w:tc>
        <w:tc>
          <w:tcPr>
            <w:tcW w:w="1276" w:type="dxa"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  <w:r w:rsidRPr="00381E61">
              <w:rPr>
                <w:sz w:val="28"/>
                <w:szCs w:val="28"/>
              </w:rPr>
              <w:t>45663</w:t>
            </w:r>
          </w:p>
        </w:tc>
        <w:tc>
          <w:tcPr>
            <w:tcW w:w="1417" w:type="dxa"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  <w:r w:rsidRPr="00381E61">
              <w:rPr>
                <w:sz w:val="28"/>
                <w:szCs w:val="28"/>
              </w:rPr>
              <w:t>133164</w:t>
            </w:r>
          </w:p>
        </w:tc>
        <w:tc>
          <w:tcPr>
            <w:tcW w:w="1985" w:type="dxa"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  <w:r w:rsidRPr="00381E61">
              <w:rPr>
                <w:sz w:val="28"/>
                <w:szCs w:val="28"/>
              </w:rPr>
              <w:t>118416</w:t>
            </w:r>
          </w:p>
        </w:tc>
        <w:tc>
          <w:tcPr>
            <w:tcW w:w="1276" w:type="dxa"/>
          </w:tcPr>
          <w:p w:rsidR="00954B04" w:rsidRPr="00381E61" w:rsidRDefault="00954B04" w:rsidP="00727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313694</w:t>
            </w:r>
          </w:p>
        </w:tc>
      </w:tr>
    </w:tbl>
    <w:p w:rsidR="00954B04" w:rsidRPr="00381E61" w:rsidRDefault="00954B04" w:rsidP="00954B04">
      <w:pPr>
        <w:ind w:left="709"/>
        <w:rPr>
          <w:sz w:val="28"/>
          <w:szCs w:val="28"/>
        </w:rPr>
      </w:pPr>
    </w:p>
    <w:p w:rsidR="00431485" w:rsidRDefault="00431485"/>
    <w:sectPr w:rsidR="00431485" w:rsidSect="006E4924">
      <w:pgSz w:w="16838" w:h="11906" w:orient="landscape"/>
      <w:pgMar w:top="1259" w:right="720" w:bottom="748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54B04"/>
    <w:rsid w:val="00431485"/>
    <w:rsid w:val="00954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Company>Microsoft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</dc:creator>
  <cp:lastModifiedBy>KONA</cp:lastModifiedBy>
  <cp:revision>1</cp:revision>
  <dcterms:created xsi:type="dcterms:W3CDTF">2014-01-17T10:56:00Z</dcterms:created>
  <dcterms:modified xsi:type="dcterms:W3CDTF">2014-01-17T10:57:00Z</dcterms:modified>
</cp:coreProperties>
</file>