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E8" w:rsidRPr="009F36E8" w:rsidRDefault="009F36E8" w:rsidP="009F36E8">
      <w:pPr>
        <w:spacing w:before="100" w:beforeAutospacing="1" w:after="195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Сотрудники Управления проведут </w:t>
      </w:r>
      <w:proofErr w:type="spellStart"/>
      <w:r w:rsidRPr="009F3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вебинар</w:t>
      </w:r>
      <w:proofErr w:type="spellEnd"/>
      <w:r w:rsidRPr="009F3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налогоплательщиков</w:t>
      </w:r>
    </w:p>
    <w:p w:rsidR="009F36E8" w:rsidRPr="009F36E8" w:rsidRDefault="009F36E8" w:rsidP="009F36E8">
      <w:pPr>
        <w:spacing w:before="100" w:beforeAutospacing="1" w:after="19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УФНС России по Кировской области сообщает о проведении 27 сентября 2024 года в 10.00 </w:t>
      </w:r>
      <w:proofErr w:type="spellStart"/>
      <w:r w:rsidRPr="009F36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9F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актуальным темам:</w:t>
      </w:r>
    </w:p>
    <w:p w:rsidR="009F36E8" w:rsidRPr="009F36E8" w:rsidRDefault="009F36E8" w:rsidP="009F36E8">
      <w:pPr>
        <w:spacing w:before="100" w:beforeAutospacing="1" w:after="19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«Упрощенная процедура ликвидации юридических лиц. Условия и порядок». Спикер – заместитель начальника отдела регистрации налогоплательщиков №1 УФНС России по Кировской области Олег  </w:t>
      </w:r>
      <w:proofErr w:type="spellStart"/>
      <w:r w:rsidRPr="009F36E8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Шипицын</w:t>
      </w:r>
      <w:proofErr w:type="spellEnd"/>
      <w:r w:rsidRPr="009F3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6E8" w:rsidRPr="009F36E8" w:rsidRDefault="009F36E8" w:rsidP="009F36E8">
      <w:pPr>
        <w:spacing w:before="100" w:beforeAutospacing="1" w:after="19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E8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«Порядок получения и продления квалифицированной электронной подписи». Спикер – заместитель начальника отдела информационной безопасности УФНС России по Кировской области Дмитрий  Щербинин.</w:t>
      </w:r>
    </w:p>
    <w:p w:rsidR="009F36E8" w:rsidRPr="009F36E8" w:rsidRDefault="009F36E8" w:rsidP="009F36E8">
      <w:pPr>
        <w:spacing w:before="100" w:beforeAutospacing="1" w:after="19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E8">
        <w:rPr>
          <w:rFonts w:ascii="Times New Roman" w:eastAsia="Times New Roman" w:hAnsi="Times New Roman" w:cs="Times New Roman"/>
          <w:sz w:val="24"/>
          <w:szCs w:val="24"/>
          <w:lang w:eastAsia="ru-RU"/>
        </w:rPr>
        <w:t>- «Актуальные вопросы налогообложения имущества организаций». Спикер – начальник отдела камерального контроля в сфере налогообложения имущества №1 УФНС России по Кировской области Евгений Кузнецов.</w:t>
      </w:r>
    </w:p>
    <w:p w:rsidR="009F36E8" w:rsidRPr="009F36E8" w:rsidRDefault="009F36E8" w:rsidP="009F36E8">
      <w:pPr>
        <w:spacing w:before="100" w:beforeAutospacing="1" w:after="19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«Возможности онлайн-сервисов сайта ФНС России для ведения ЭДО, в </w:t>
      </w:r>
      <w:proofErr w:type="spellStart"/>
      <w:r w:rsidRPr="009F36E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F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обмена электронными счетами-фактурами». Спикер – начальник отдела оказания государственных услуг №1 УФНС России по Кировской области Наталья </w:t>
      </w:r>
      <w:proofErr w:type="spellStart"/>
      <w:r w:rsidRPr="009F36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Вайкутис</w:t>
      </w:r>
      <w:proofErr w:type="spellEnd"/>
      <w:r w:rsidRPr="009F3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6E8" w:rsidRPr="009F36E8" w:rsidRDefault="009F36E8" w:rsidP="009F36E8">
      <w:pPr>
        <w:spacing w:before="100" w:beforeAutospacing="1" w:after="19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сбор вопросов к семинару по заявленным темам осуществляется по 26.09.2024 включительно на адрес электронной почты Управления: public.r4300@tax.gov.ru.</w:t>
      </w:r>
    </w:p>
    <w:p w:rsidR="009F36E8" w:rsidRPr="009F36E8" w:rsidRDefault="009F36E8" w:rsidP="009F36E8">
      <w:pPr>
        <w:spacing w:before="100" w:beforeAutospacing="1" w:after="19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proofErr w:type="spellStart"/>
      <w:r w:rsidRPr="009F36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вебинаре</w:t>
      </w:r>
      <w:proofErr w:type="spellEnd"/>
      <w:r w:rsidRPr="009F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пройти регистрацию, перейдя по ссылке:  </w:t>
      </w:r>
      <w:hyperlink r:id="rId5" w:tgtFrame="_blank" w:history="1">
        <w:r w:rsidRPr="009F36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https://w.sbis.ru/webinar/6781e0e3-93c4-407f-b2f4-b3e1e1f109b3</w:t>
        </w:r>
      </w:hyperlink>
    </w:p>
    <w:p w:rsidR="009F36E8" w:rsidRPr="009F36E8" w:rsidRDefault="009F36E8" w:rsidP="009F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36E8" w:rsidRPr="009F36E8" w:rsidRDefault="009F36E8" w:rsidP="009F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E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9F36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36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9F36E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9F36E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9F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9F36E8" w:rsidRPr="009F36E8" w:rsidRDefault="009F36E8" w:rsidP="009F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9F36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9F36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9F36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9F36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6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6" w:tgtFrame="_blank" w:history="1">
        <w:r w:rsidRPr="009F36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</w:t>
        </w:r>
      </w:hyperlink>
    </w:p>
    <w:p w:rsidR="009F36E8" w:rsidRPr="009F36E8" w:rsidRDefault="009F36E8" w:rsidP="009F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E8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7" w:tgtFrame="_blank" w:history="1">
        <w:r w:rsidRPr="009F36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9F36E8" w:rsidRPr="009F36E8" w:rsidRDefault="009F36E8" w:rsidP="009F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36E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9F36E8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8" w:tgtFrame="_blank" w:history="1">
        <w:r w:rsidRPr="009F36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9F36E8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30"/>
    <w:rsid w:val="000B3430"/>
    <w:rsid w:val="0013569F"/>
    <w:rsid w:val="009F36E8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36E8"/>
    <w:rPr>
      <w:color w:val="0000FF"/>
      <w:u w:val="single"/>
    </w:rPr>
  </w:style>
  <w:style w:type="character" w:customStyle="1" w:styleId="js-phone-number">
    <w:name w:val="js-phone-number"/>
    <w:basedOn w:val="a0"/>
    <w:rsid w:val="009F3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36E8"/>
    <w:rPr>
      <w:color w:val="0000FF"/>
      <w:u w:val="single"/>
    </w:rPr>
  </w:style>
  <w:style w:type="character" w:customStyle="1" w:styleId="js-phone-number">
    <w:name w:val="js-phone-number"/>
    <w:basedOn w:val="a0"/>
    <w:rsid w:val="009F3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9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1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48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422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13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966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081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172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09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32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1077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3326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0904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5515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179748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gov.ru/rn43/" TargetMode="External"/><Relationship Id="rId5" Type="http://schemas.openxmlformats.org/officeDocument/2006/relationships/hyperlink" Target="https://w.sbis.ru/webinar/6781e0e3-93c4-407f-b2f4-b3e1e1f109b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2024-09-20T12:57:00Z</dcterms:created>
  <dcterms:modified xsi:type="dcterms:W3CDTF">2024-09-20T12:57:00Z</dcterms:modified>
</cp:coreProperties>
</file>